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2" w:space="0" w:color="000000"/>
          <w:left w:val="single" w:sz="2" w:space="0" w:color="000000"/>
          <w:bottom w:val="single" w:sz="2" w:space="0" w:color="000000"/>
          <w:right w:val="single" w:sz="2" w:space="0" w:color="000000"/>
        </w:tblBorders>
        <w:tblCellMar>
          <w:left w:w="0" w:type="dxa"/>
          <w:right w:w="0" w:type="dxa"/>
        </w:tblCellMar>
        <w:tblLook w:val="04A0" w:firstRow="1" w:lastRow="0" w:firstColumn="1" w:lastColumn="0" w:noHBand="0" w:noVBand="1"/>
      </w:tblPr>
      <w:tblGrid>
        <w:gridCol w:w="5617"/>
        <w:gridCol w:w="3744"/>
      </w:tblGrid>
      <w:tr w:rsidR="00840177" w:rsidRPr="00840177" w:rsidTr="00840177">
        <w:tc>
          <w:tcPr>
            <w:tcW w:w="12135" w:type="dxa"/>
            <w:gridSpan w:val="2"/>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jc w:val="center"/>
              <w:textAlignment w:val="baseline"/>
              <w:rPr>
                <w:rFonts w:ascii="Times New Roman" w:eastAsia="Times New Roman" w:hAnsi="Times New Roman" w:cs="Times New Roman"/>
                <w:sz w:val="24"/>
                <w:szCs w:val="24"/>
                <w:lang w:eastAsia="ru-RU"/>
              </w:rPr>
            </w:pPr>
            <w:bookmarkStart w:id="0" w:name="_GoBack"/>
            <w:bookmarkEnd w:id="0"/>
            <w:r w:rsidRPr="00840177">
              <w:rPr>
                <w:rFonts w:ascii="Times New Roman" w:eastAsia="Times New Roman" w:hAnsi="Times New Roman" w:cs="Times New Roman"/>
                <w:b/>
                <w:bCs/>
                <w:color w:val="000000"/>
                <w:sz w:val="28"/>
                <w:szCs w:val="28"/>
                <w:bdr w:val="none" w:sz="0" w:space="0" w:color="auto" w:frame="1"/>
                <w:lang w:eastAsia="ru-RU"/>
              </w:rPr>
              <w:t>МІНІСТЕРСТВО ОХОРОНИ ЗДОРОВ’Я УКРАЇНИ</w:t>
            </w:r>
          </w:p>
        </w:tc>
      </w:tr>
      <w:tr w:rsidR="00840177" w:rsidRPr="00840177" w:rsidTr="00840177">
        <w:tc>
          <w:tcPr>
            <w:tcW w:w="12135" w:type="dxa"/>
            <w:gridSpan w:val="2"/>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jc w:val="center"/>
              <w:textAlignment w:val="baseline"/>
              <w:rPr>
                <w:rFonts w:ascii="Times New Roman" w:eastAsia="Times New Roman" w:hAnsi="Times New Roman" w:cs="Times New Roman"/>
                <w:sz w:val="24"/>
                <w:szCs w:val="24"/>
                <w:lang w:eastAsia="ru-RU"/>
              </w:rPr>
            </w:pPr>
            <w:r w:rsidRPr="00840177">
              <w:rPr>
                <w:rFonts w:ascii="Times New Roman" w:eastAsia="Times New Roman" w:hAnsi="Times New Roman" w:cs="Times New Roman"/>
                <w:b/>
                <w:bCs/>
                <w:color w:val="000000"/>
                <w:sz w:val="32"/>
                <w:szCs w:val="32"/>
                <w:bdr w:val="none" w:sz="0" w:space="0" w:color="auto" w:frame="1"/>
                <w:lang w:eastAsia="ru-RU"/>
              </w:rPr>
              <w:t>НАКАЗ</w:t>
            </w:r>
          </w:p>
        </w:tc>
      </w:tr>
      <w:tr w:rsidR="00840177" w:rsidRPr="00840177" w:rsidTr="00840177">
        <w:tc>
          <w:tcPr>
            <w:tcW w:w="12135" w:type="dxa"/>
            <w:gridSpan w:val="2"/>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ind w:left="450" w:right="450"/>
              <w:jc w:val="center"/>
              <w:textAlignment w:val="baseline"/>
              <w:rPr>
                <w:rFonts w:ascii="Times New Roman" w:eastAsia="Times New Roman" w:hAnsi="Times New Roman" w:cs="Times New Roman"/>
                <w:sz w:val="24"/>
                <w:szCs w:val="24"/>
                <w:lang w:eastAsia="ru-RU"/>
              </w:rPr>
            </w:pPr>
            <w:r w:rsidRPr="00840177">
              <w:rPr>
                <w:rFonts w:ascii="Times New Roman" w:eastAsia="Times New Roman" w:hAnsi="Times New Roman" w:cs="Times New Roman"/>
                <w:b/>
                <w:bCs/>
                <w:color w:val="000000"/>
                <w:sz w:val="24"/>
                <w:szCs w:val="24"/>
                <w:bdr w:val="none" w:sz="0" w:space="0" w:color="auto" w:frame="1"/>
                <w:lang w:eastAsia="ru-RU"/>
              </w:rPr>
              <w:t>18.04.2018  № 735</w:t>
            </w:r>
          </w:p>
        </w:tc>
      </w:tr>
      <w:tr w:rsidR="00840177" w:rsidRPr="00840177" w:rsidTr="00840177">
        <w:tblPrEx>
          <w:tblBorders>
            <w:top w:val="single" w:sz="2" w:space="0" w:color="auto"/>
            <w:left w:val="single" w:sz="2" w:space="0" w:color="auto"/>
            <w:bottom w:val="single" w:sz="2" w:space="0" w:color="auto"/>
            <w:right w:val="single" w:sz="2" w:space="0" w:color="auto"/>
          </w:tblBorders>
        </w:tblPrEx>
        <w:tc>
          <w:tcPr>
            <w:tcW w:w="3000" w:type="pct"/>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textAlignment w:val="baseline"/>
              <w:rPr>
                <w:rFonts w:ascii="Times New Roman" w:eastAsia="Times New Roman" w:hAnsi="Times New Roman" w:cs="Times New Roman"/>
                <w:sz w:val="24"/>
                <w:szCs w:val="24"/>
                <w:lang w:eastAsia="ru-RU"/>
              </w:rPr>
            </w:pPr>
            <w:bookmarkStart w:id="1" w:name="n3"/>
            <w:bookmarkEnd w:id="1"/>
            <w:r w:rsidRPr="00840177">
              <w:rPr>
                <w:rFonts w:ascii="Times New Roman" w:eastAsia="Times New Roman" w:hAnsi="Times New Roman" w:cs="Times New Roman"/>
                <w:b/>
                <w:bCs/>
                <w:color w:val="000000"/>
                <w:sz w:val="24"/>
                <w:szCs w:val="24"/>
                <w:bdr w:val="none" w:sz="0" w:space="0" w:color="auto" w:frame="1"/>
                <w:lang w:eastAsia="ru-RU"/>
              </w:rPr>
              <w:br/>
            </w:r>
          </w:p>
        </w:tc>
        <w:tc>
          <w:tcPr>
            <w:tcW w:w="2000" w:type="pct"/>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textAlignment w:val="baseline"/>
              <w:rPr>
                <w:rFonts w:ascii="Times New Roman" w:eastAsia="Times New Roman" w:hAnsi="Times New Roman" w:cs="Times New Roman"/>
                <w:sz w:val="24"/>
                <w:szCs w:val="24"/>
                <w:lang w:eastAsia="ru-RU"/>
              </w:rPr>
            </w:pPr>
            <w:r w:rsidRPr="00840177">
              <w:rPr>
                <w:rFonts w:ascii="Times New Roman" w:eastAsia="Times New Roman" w:hAnsi="Times New Roman" w:cs="Times New Roman"/>
                <w:b/>
                <w:bCs/>
                <w:color w:val="000000"/>
                <w:sz w:val="24"/>
                <w:szCs w:val="24"/>
                <w:bdr w:val="none" w:sz="0" w:space="0" w:color="auto" w:frame="1"/>
                <w:lang w:eastAsia="ru-RU"/>
              </w:rPr>
              <w:t>Зареєстровано в Міністерстві</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юстиції України</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24 квітня 2018 р.</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за № 502/31954</w:t>
            </w:r>
          </w:p>
        </w:tc>
      </w:tr>
    </w:tbl>
    <w:p w:rsidR="00840177" w:rsidRPr="00840177" w:rsidRDefault="00840177" w:rsidP="00840177">
      <w:pPr>
        <w:spacing w:after="0" w:line="240" w:lineRule="auto"/>
        <w:ind w:left="450" w:right="450"/>
        <w:jc w:val="center"/>
        <w:textAlignment w:val="baseline"/>
        <w:rPr>
          <w:rFonts w:ascii="Times New Roman" w:eastAsia="Times New Roman" w:hAnsi="Times New Roman" w:cs="Times New Roman"/>
          <w:color w:val="000000"/>
          <w:sz w:val="24"/>
          <w:szCs w:val="24"/>
          <w:lang w:eastAsia="ru-RU"/>
        </w:rPr>
      </w:pPr>
      <w:bookmarkStart w:id="2" w:name="n4"/>
      <w:bookmarkEnd w:id="2"/>
      <w:r w:rsidRPr="00840177">
        <w:rPr>
          <w:rFonts w:ascii="Times New Roman" w:eastAsia="Times New Roman" w:hAnsi="Times New Roman" w:cs="Times New Roman"/>
          <w:b/>
          <w:bCs/>
          <w:color w:val="000000"/>
          <w:sz w:val="32"/>
          <w:szCs w:val="32"/>
          <w:bdr w:val="none" w:sz="0" w:space="0" w:color="auto" w:frame="1"/>
          <w:lang w:eastAsia="ru-RU"/>
        </w:rPr>
        <w:t xml:space="preserve">Про внесення змін </w:t>
      </w:r>
      <w:proofErr w:type="gramStart"/>
      <w:r w:rsidRPr="00840177">
        <w:rPr>
          <w:rFonts w:ascii="Times New Roman" w:eastAsia="Times New Roman" w:hAnsi="Times New Roman" w:cs="Times New Roman"/>
          <w:b/>
          <w:bCs/>
          <w:color w:val="000000"/>
          <w:sz w:val="32"/>
          <w:szCs w:val="32"/>
          <w:bdr w:val="none" w:sz="0" w:space="0" w:color="auto" w:frame="1"/>
          <w:lang w:eastAsia="ru-RU"/>
        </w:rPr>
        <w:t>до</w:t>
      </w:r>
      <w:proofErr w:type="gramEnd"/>
      <w:r w:rsidRPr="00840177">
        <w:rPr>
          <w:rFonts w:ascii="Times New Roman" w:eastAsia="Times New Roman" w:hAnsi="Times New Roman" w:cs="Times New Roman"/>
          <w:b/>
          <w:bCs/>
          <w:color w:val="000000"/>
          <w:sz w:val="32"/>
          <w:szCs w:val="32"/>
          <w:bdr w:val="none" w:sz="0" w:space="0" w:color="auto" w:frame="1"/>
          <w:lang w:eastAsia="ru-RU"/>
        </w:rPr>
        <w:t xml:space="preserve"> наказу Міністерства охорони здоров’я України від 19 липня 2005 року № 360</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 w:name="n5"/>
      <w:bookmarkEnd w:id="3"/>
      <w:r w:rsidRPr="00D44B2C">
        <w:rPr>
          <w:rFonts w:ascii="Times New Roman" w:eastAsia="Times New Roman" w:hAnsi="Times New Roman" w:cs="Times New Roman"/>
          <w:sz w:val="24"/>
          <w:szCs w:val="24"/>
          <w:lang w:eastAsia="ru-RU"/>
        </w:rPr>
        <w:t>Відповідно до </w:t>
      </w:r>
      <w:r w:rsidRPr="00D44B2C">
        <w:rPr>
          <w:rFonts w:ascii="Times New Roman" w:eastAsia="Times New Roman" w:hAnsi="Times New Roman" w:cs="Times New Roman"/>
          <w:sz w:val="24"/>
          <w:szCs w:val="24"/>
          <w:bdr w:val="none" w:sz="0" w:space="0" w:color="auto" w:frame="1"/>
          <w:lang w:eastAsia="ru-RU"/>
        </w:rPr>
        <w:t>статті 21</w:t>
      </w:r>
      <w:r w:rsidRPr="00D44B2C">
        <w:rPr>
          <w:rFonts w:ascii="Times New Roman" w:eastAsia="Times New Roman" w:hAnsi="Times New Roman" w:cs="Times New Roman"/>
          <w:sz w:val="24"/>
          <w:szCs w:val="24"/>
          <w:lang w:eastAsia="ru-RU"/>
        </w:rPr>
        <w:t> Закону України «Про лікарські засоби», Законів України </w:t>
      </w:r>
      <w:r w:rsidRPr="00D44B2C">
        <w:rPr>
          <w:rFonts w:ascii="Times New Roman" w:eastAsia="Times New Roman" w:hAnsi="Times New Roman" w:cs="Times New Roman"/>
          <w:sz w:val="24"/>
          <w:szCs w:val="24"/>
          <w:bdr w:val="none" w:sz="0" w:space="0" w:color="auto" w:frame="1"/>
          <w:lang w:eastAsia="ru-RU"/>
        </w:rPr>
        <w:t>«Про електронні документи та електронний документообіг»</w:t>
      </w:r>
      <w:r w:rsidRPr="00D44B2C">
        <w:rPr>
          <w:rFonts w:ascii="Times New Roman" w:eastAsia="Times New Roman" w:hAnsi="Times New Roman" w:cs="Times New Roman"/>
          <w:sz w:val="24"/>
          <w:szCs w:val="24"/>
          <w:lang w:eastAsia="ru-RU"/>
        </w:rPr>
        <w:t>, </w:t>
      </w:r>
      <w:hyperlink r:id="rId5" w:tgtFrame="_blank" w:history="1">
        <w:r w:rsidRPr="00D44B2C">
          <w:rPr>
            <w:rFonts w:ascii="Times New Roman" w:eastAsia="Times New Roman" w:hAnsi="Times New Roman" w:cs="Times New Roman"/>
            <w:sz w:val="24"/>
            <w:szCs w:val="24"/>
            <w:bdr w:val="none" w:sz="0" w:space="0" w:color="auto" w:frame="1"/>
            <w:lang w:eastAsia="ru-RU"/>
          </w:rPr>
          <w:t>«Про державні фінансові гарантії медичного обслуговування населення»</w:t>
        </w:r>
      </w:hyperlink>
      <w:r w:rsidRPr="00D44B2C">
        <w:rPr>
          <w:rFonts w:ascii="Times New Roman" w:eastAsia="Times New Roman" w:hAnsi="Times New Roman" w:cs="Times New Roman"/>
          <w:sz w:val="24"/>
          <w:szCs w:val="24"/>
          <w:lang w:eastAsia="ru-RU"/>
        </w:rPr>
        <w:t>, </w:t>
      </w:r>
      <w:proofErr w:type="gramStart"/>
      <w:r w:rsidRPr="00D44B2C">
        <w:rPr>
          <w:rFonts w:ascii="Times New Roman" w:eastAsia="Times New Roman" w:hAnsi="Times New Roman" w:cs="Times New Roman"/>
          <w:sz w:val="24"/>
          <w:szCs w:val="24"/>
          <w:bdr w:val="none" w:sz="0" w:space="0" w:color="auto" w:frame="1"/>
          <w:lang w:eastAsia="ru-RU"/>
        </w:rPr>
        <w:t>п</w:t>
      </w:r>
      <w:proofErr w:type="gramEnd"/>
      <w:r w:rsidRPr="00D44B2C">
        <w:rPr>
          <w:rFonts w:ascii="Times New Roman" w:eastAsia="Times New Roman" w:hAnsi="Times New Roman" w:cs="Times New Roman"/>
          <w:sz w:val="24"/>
          <w:szCs w:val="24"/>
          <w:bdr w:val="none" w:sz="0" w:space="0" w:color="auto" w:frame="1"/>
          <w:lang w:eastAsia="ru-RU"/>
        </w:rPr>
        <w:t>ідпункту 10</w:t>
      </w:r>
      <w:r w:rsidRPr="00D44B2C">
        <w:rPr>
          <w:rFonts w:ascii="Times New Roman" w:eastAsia="Times New Roman" w:hAnsi="Times New Roman" w:cs="Times New Roman"/>
          <w:sz w:val="24"/>
          <w:szCs w:val="24"/>
          <w:lang w:eastAsia="ru-RU"/>
        </w:rPr>
        <w:t> пункту 4, </w:t>
      </w:r>
      <w:r w:rsidRPr="00D44B2C">
        <w:rPr>
          <w:rFonts w:ascii="Times New Roman" w:eastAsia="Times New Roman" w:hAnsi="Times New Roman" w:cs="Times New Roman"/>
          <w:sz w:val="24"/>
          <w:szCs w:val="24"/>
          <w:bdr w:val="none" w:sz="0" w:space="0" w:color="auto" w:frame="1"/>
          <w:lang w:eastAsia="ru-RU"/>
        </w:rPr>
        <w:t>пункту 8</w:t>
      </w:r>
      <w:r w:rsidRPr="00D44B2C">
        <w:rPr>
          <w:rFonts w:ascii="Times New Roman" w:eastAsia="Times New Roman" w:hAnsi="Times New Roman" w:cs="Times New Roman"/>
          <w:sz w:val="24"/>
          <w:szCs w:val="24"/>
          <w:lang w:eastAsia="ru-RU"/>
        </w:rPr>
        <w:t xml:space="preserve"> Положення про Міністерство охорони здоров’я України, затвердженого постановою Кабінету Міністрів </w:t>
      </w:r>
      <w:r w:rsidRPr="00840177">
        <w:rPr>
          <w:rFonts w:ascii="Times New Roman" w:eastAsia="Times New Roman" w:hAnsi="Times New Roman" w:cs="Times New Roman"/>
          <w:color w:val="000000"/>
          <w:sz w:val="24"/>
          <w:szCs w:val="24"/>
          <w:lang w:eastAsia="ru-RU"/>
        </w:rPr>
        <w:t>України від 25 березня 2015 року № 267, з метою запровадження електронної форми рецепта </w:t>
      </w:r>
      <w:r w:rsidRPr="00840177">
        <w:rPr>
          <w:rFonts w:ascii="Times New Roman" w:eastAsia="Times New Roman" w:hAnsi="Times New Roman" w:cs="Times New Roman"/>
          <w:b/>
          <w:bCs/>
          <w:color w:val="000000"/>
          <w:spacing w:val="30"/>
          <w:sz w:val="24"/>
          <w:szCs w:val="24"/>
          <w:bdr w:val="none" w:sz="0" w:space="0" w:color="auto" w:frame="1"/>
          <w:lang w:eastAsia="ru-RU"/>
        </w:rPr>
        <w:t>НАКАЗУЮ:</w:t>
      </w:r>
    </w:p>
    <w:p w:rsidR="00840177" w:rsidRPr="00D44B2C" w:rsidRDefault="00840177" w:rsidP="00840177">
      <w:pPr>
        <w:spacing w:after="0" w:line="240" w:lineRule="auto"/>
        <w:ind w:firstLine="450"/>
        <w:jc w:val="both"/>
        <w:textAlignment w:val="baseline"/>
        <w:rPr>
          <w:rFonts w:ascii="Times New Roman" w:eastAsia="Times New Roman" w:hAnsi="Times New Roman" w:cs="Times New Roman"/>
          <w:sz w:val="24"/>
          <w:szCs w:val="24"/>
          <w:lang w:eastAsia="ru-RU"/>
        </w:rPr>
      </w:pPr>
      <w:bookmarkStart w:id="4" w:name="n6"/>
      <w:bookmarkEnd w:id="4"/>
      <w:r w:rsidRPr="00D44B2C">
        <w:rPr>
          <w:rFonts w:ascii="Times New Roman" w:eastAsia="Times New Roman" w:hAnsi="Times New Roman" w:cs="Times New Roman"/>
          <w:sz w:val="24"/>
          <w:szCs w:val="24"/>
          <w:lang w:eastAsia="ru-RU"/>
        </w:rPr>
        <w:t>1. Затвердити Зміни до </w:t>
      </w:r>
      <w:r w:rsidRPr="00D44B2C">
        <w:rPr>
          <w:rFonts w:ascii="Times New Roman" w:eastAsia="Times New Roman" w:hAnsi="Times New Roman" w:cs="Times New Roman"/>
          <w:sz w:val="24"/>
          <w:szCs w:val="24"/>
          <w:bdr w:val="none" w:sz="0" w:space="0" w:color="auto" w:frame="1"/>
          <w:lang w:eastAsia="ru-RU"/>
        </w:rPr>
        <w:t>Правил виписування рецепті</w:t>
      </w:r>
      <w:proofErr w:type="gramStart"/>
      <w:r w:rsidRPr="00D44B2C">
        <w:rPr>
          <w:rFonts w:ascii="Times New Roman" w:eastAsia="Times New Roman" w:hAnsi="Times New Roman" w:cs="Times New Roman"/>
          <w:sz w:val="24"/>
          <w:szCs w:val="24"/>
          <w:bdr w:val="none" w:sz="0" w:space="0" w:color="auto" w:frame="1"/>
          <w:lang w:eastAsia="ru-RU"/>
        </w:rPr>
        <w:t>в</w:t>
      </w:r>
      <w:proofErr w:type="gramEnd"/>
      <w:r w:rsidRPr="00D44B2C">
        <w:rPr>
          <w:rFonts w:ascii="Times New Roman" w:eastAsia="Times New Roman" w:hAnsi="Times New Roman" w:cs="Times New Roman"/>
          <w:sz w:val="24"/>
          <w:szCs w:val="24"/>
          <w:bdr w:val="none" w:sz="0" w:space="0" w:color="auto" w:frame="1"/>
          <w:lang w:eastAsia="ru-RU"/>
        </w:rPr>
        <w:t xml:space="preserve"> на лікарські засоби і вироби медичного призначення</w:t>
      </w:r>
      <w:r w:rsidRPr="00D44B2C">
        <w:rPr>
          <w:rFonts w:ascii="Times New Roman" w:eastAsia="Times New Roman" w:hAnsi="Times New Roman" w:cs="Times New Roman"/>
          <w:sz w:val="24"/>
          <w:szCs w:val="24"/>
          <w:lang w:eastAsia="ru-RU"/>
        </w:rPr>
        <w:t xml:space="preserve">, затверджених </w:t>
      </w:r>
      <w:proofErr w:type="gramStart"/>
      <w:r w:rsidRPr="00D44B2C">
        <w:rPr>
          <w:rFonts w:ascii="Times New Roman" w:eastAsia="Times New Roman" w:hAnsi="Times New Roman" w:cs="Times New Roman"/>
          <w:sz w:val="24"/>
          <w:szCs w:val="24"/>
          <w:lang w:eastAsia="ru-RU"/>
        </w:rPr>
        <w:t>наказом</w:t>
      </w:r>
      <w:proofErr w:type="gramEnd"/>
      <w:r w:rsidRPr="00D44B2C">
        <w:rPr>
          <w:rFonts w:ascii="Times New Roman" w:eastAsia="Times New Roman" w:hAnsi="Times New Roman" w:cs="Times New Roman"/>
          <w:sz w:val="24"/>
          <w:szCs w:val="24"/>
          <w:lang w:eastAsia="ru-RU"/>
        </w:rPr>
        <w:t xml:space="preserve"> Міністерства охорони здоров'я України від 19 липня 2005 року № 360, зареєстрованих в Міністерстві юстиції України 20 липня 2005 року за № 782/11062, що додаються.</w:t>
      </w:r>
    </w:p>
    <w:p w:rsidR="00840177" w:rsidRPr="00D44B2C" w:rsidRDefault="00840177" w:rsidP="00840177">
      <w:pPr>
        <w:spacing w:after="0" w:line="240" w:lineRule="auto"/>
        <w:ind w:firstLine="450"/>
        <w:jc w:val="both"/>
        <w:textAlignment w:val="baseline"/>
        <w:rPr>
          <w:rFonts w:ascii="Times New Roman" w:eastAsia="Times New Roman" w:hAnsi="Times New Roman" w:cs="Times New Roman"/>
          <w:sz w:val="24"/>
          <w:szCs w:val="24"/>
          <w:lang w:eastAsia="ru-RU"/>
        </w:rPr>
      </w:pPr>
      <w:bookmarkStart w:id="5" w:name="n7"/>
      <w:bookmarkEnd w:id="5"/>
      <w:r w:rsidRPr="00D44B2C">
        <w:rPr>
          <w:rFonts w:ascii="Times New Roman" w:eastAsia="Times New Roman" w:hAnsi="Times New Roman" w:cs="Times New Roman"/>
          <w:sz w:val="24"/>
          <w:szCs w:val="24"/>
          <w:lang w:eastAsia="ru-RU"/>
        </w:rPr>
        <w:t>2. Затвердити </w:t>
      </w:r>
      <w:r w:rsidRPr="00D44B2C">
        <w:rPr>
          <w:rFonts w:ascii="Times New Roman" w:eastAsia="Times New Roman" w:hAnsi="Times New Roman" w:cs="Times New Roman"/>
          <w:sz w:val="24"/>
          <w:szCs w:val="24"/>
          <w:bdr w:val="none" w:sz="0" w:space="0" w:color="auto" w:frame="1"/>
          <w:lang w:eastAsia="ru-RU"/>
        </w:rPr>
        <w:t>Зміни</w:t>
      </w:r>
      <w:r w:rsidRPr="00D44B2C">
        <w:rPr>
          <w:rFonts w:ascii="Times New Roman" w:eastAsia="Times New Roman" w:hAnsi="Times New Roman" w:cs="Times New Roman"/>
          <w:sz w:val="24"/>
          <w:szCs w:val="24"/>
          <w:lang w:eastAsia="ru-RU"/>
        </w:rPr>
        <w:t> до </w:t>
      </w:r>
      <w:r w:rsidRPr="00D44B2C">
        <w:rPr>
          <w:rFonts w:ascii="Times New Roman" w:eastAsia="Times New Roman" w:hAnsi="Times New Roman" w:cs="Times New Roman"/>
          <w:sz w:val="24"/>
          <w:szCs w:val="24"/>
          <w:bdr w:val="none" w:sz="0" w:space="0" w:color="auto" w:frame="1"/>
          <w:lang w:eastAsia="ru-RU"/>
        </w:rPr>
        <w:t xml:space="preserve">Порядку відпуску лікарських засобів і виробів медичного призначення з аптек та їх структурних </w:t>
      </w:r>
      <w:proofErr w:type="gramStart"/>
      <w:r w:rsidRPr="00D44B2C">
        <w:rPr>
          <w:rFonts w:ascii="Times New Roman" w:eastAsia="Times New Roman" w:hAnsi="Times New Roman" w:cs="Times New Roman"/>
          <w:sz w:val="24"/>
          <w:szCs w:val="24"/>
          <w:bdr w:val="none" w:sz="0" w:space="0" w:color="auto" w:frame="1"/>
          <w:lang w:eastAsia="ru-RU"/>
        </w:rPr>
        <w:t>п</w:t>
      </w:r>
      <w:proofErr w:type="gramEnd"/>
      <w:r w:rsidRPr="00D44B2C">
        <w:rPr>
          <w:rFonts w:ascii="Times New Roman" w:eastAsia="Times New Roman" w:hAnsi="Times New Roman" w:cs="Times New Roman"/>
          <w:sz w:val="24"/>
          <w:szCs w:val="24"/>
          <w:bdr w:val="none" w:sz="0" w:space="0" w:color="auto" w:frame="1"/>
          <w:lang w:eastAsia="ru-RU"/>
        </w:rPr>
        <w:t>ідрозділів</w:t>
      </w:r>
      <w:r w:rsidRPr="00D44B2C">
        <w:rPr>
          <w:rFonts w:ascii="Times New Roman" w:eastAsia="Times New Roman" w:hAnsi="Times New Roman" w:cs="Times New Roman"/>
          <w:sz w:val="24"/>
          <w:szCs w:val="24"/>
          <w:lang w:eastAsia="ru-RU"/>
        </w:rPr>
        <w:t>, затвердженого наказом Міністерства охорони здоров’я України від 19 липня 2005 року </w:t>
      </w:r>
      <w:r w:rsidRPr="00D44B2C">
        <w:rPr>
          <w:rFonts w:ascii="Times New Roman" w:eastAsia="Times New Roman" w:hAnsi="Times New Roman" w:cs="Times New Roman"/>
          <w:sz w:val="24"/>
          <w:szCs w:val="24"/>
          <w:bdr w:val="none" w:sz="0" w:space="0" w:color="auto" w:frame="1"/>
          <w:lang w:eastAsia="ru-RU"/>
        </w:rPr>
        <w:t>№ 360</w:t>
      </w:r>
      <w:r w:rsidRPr="00D44B2C">
        <w:rPr>
          <w:rFonts w:ascii="Times New Roman" w:eastAsia="Times New Roman" w:hAnsi="Times New Roman" w:cs="Times New Roman"/>
          <w:sz w:val="24"/>
          <w:szCs w:val="24"/>
          <w:lang w:eastAsia="ru-RU"/>
        </w:rPr>
        <w:t>, зареєстрованого в Міністерстві юстиції України 20 липня 2005 року за № 783/11063, що додаються.</w:t>
      </w:r>
    </w:p>
    <w:p w:rsidR="00840177" w:rsidRPr="00D44B2C" w:rsidRDefault="00840177" w:rsidP="00840177">
      <w:pPr>
        <w:spacing w:after="0" w:line="240" w:lineRule="auto"/>
        <w:ind w:firstLine="450"/>
        <w:jc w:val="both"/>
        <w:textAlignment w:val="baseline"/>
        <w:rPr>
          <w:rFonts w:ascii="Times New Roman" w:eastAsia="Times New Roman" w:hAnsi="Times New Roman" w:cs="Times New Roman"/>
          <w:sz w:val="24"/>
          <w:szCs w:val="24"/>
          <w:lang w:eastAsia="ru-RU"/>
        </w:rPr>
      </w:pPr>
      <w:bookmarkStart w:id="6" w:name="n8"/>
      <w:bookmarkEnd w:id="6"/>
      <w:r w:rsidRPr="00D44B2C">
        <w:rPr>
          <w:rFonts w:ascii="Times New Roman" w:eastAsia="Times New Roman" w:hAnsi="Times New Roman" w:cs="Times New Roman"/>
          <w:sz w:val="24"/>
          <w:szCs w:val="24"/>
          <w:lang w:eastAsia="ru-RU"/>
        </w:rPr>
        <w:t>3. Затвердити </w:t>
      </w:r>
      <w:r w:rsidRPr="00D44B2C">
        <w:rPr>
          <w:rFonts w:ascii="Times New Roman" w:eastAsia="Times New Roman" w:hAnsi="Times New Roman" w:cs="Times New Roman"/>
          <w:sz w:val="24"/>
          <w:szCs w:val="24"/>
          <w:bdr w:val="none" w:sz="0" w:space="0" w:color="auto" w:frame="1"/>
          <w:lang w:eastAsia="ru-RU"/>
        </w:rPr>
        <w:t>Зміни</w:t>
      </w:r>
      <w:r w:rsidRPr="00D44B2C">
        <w:rPr>
          <w:rFonts w:ascii="Times New Roman" w:eastAsia="Times New Roman" w:hAnsi="Times New Roman" w:cs="Times New Roman"/>
          <w:sz w:val="24"/>
          <w:szCs w:val="24"/>
          <w:lang w:eastAsia="ru-RU"/>
        </w:rPr>
        <w:t> до </w:t>
      </w:r>
      <w:r w:rsidRPr="00D44B2C">
        <w:rPr>
          <w:rFonts w:ascii="Times New Roman" w:eastAsia="Times New Roman" w:hAnsi="Times New Roman" w:cs="Times New Roman"/>
          <w:sz w:val="24"/>
          <w:szCs w:val="24"/>
          <w:bdr w:val="none" w:sz="0" w:space="0" w:color="auto" w:frame="1"/>
          <w:lang w:eastAsia="ru-RU"/>
        </w:rPr>
        <w:t xml:space="preserve">Інструкції про порядок зберігання, </w:t>
      </w:r>
      <w:proofErr w:type="gramStart"/>
      <w:r w:rsidRPr="00D44B2C">
        <w:rPr>
          <w:rFonts w:ascii="Times New Roman" w:eastAsia="Times New Roman" w:hAnsi="Times New Roman" w:cs="Times New Roman"/>
          <w:sz w:val="24"/>
          <w:szCs w:val="24"/>
          <w:bdr w:val="none" w:sz="0" w:space="0" w:color="auto" w:frame="1"/>
          <w:lang w:eastAsia="ru-RU"/>
        </w:rPr>
        <w:t>обл</w:t>
      </w:r>
      <w:proofErr w:type="gramEnd"/>
      <w:r w:rsidRPr="00D44B2C">
        <w:rPr>
          <w:rFonts w:ascii="Times New Roman" w:eastAsia="Times New Roman" w:hAnsi="Times New Roman" w:cs="Times New Roman"/>
          <w:sz w:val="24"/>
          <w:szCs w:val="24"/>
          <w:bdr w:val="none" w:sz="0" w:space="0" w:color="auto" w:frame="1"/>
          <w:lang w:eastAsia="ru-RU"/>
        </w:rPr>
        <w:t>іку та знищення рецептурних бланків</w:t>
      </w:r>
      <w:r w:rsidRPr="00D44B2C">
        <w:rPr>
          <w:rFonts w:ascii="Times New Roman" w:eastAsia="Times New Roman" w:hAnsi="Times New Roman" w:cs="Times New Roman"/>
          <w:sz w:val="24"/>
          <w:szCs w:val="24"/>
          <w:lang w:eastAsia="ru-RU"/>
        </w:rPr>
        <w:t>, затвердженої наказом Міністерства охорони здоров’я України від 19 липня 2005 року </w:t>
      </w:r>
      <w:r w:rsidRPr="00D44B2C">
        <w:rPr>
          <w:rFonts w:ascii="Times New Roman" w:eastAsia="Times New Roman" w:hAnsi="Times New Roman" w:cs="Times New Roman"/>
          <w:sz w:val="24"/>
          <w:szCs w:val="24"/>
          <w:bdr w:val="none" w:sz="0" w:space="0" w:color="auto" w:frame="1"/>
          <w:lang w:eastAsia="ru-RU"/>
        </w:rPr>
        <w:t>№ 360</w:t>
      </w:r>
      <w:r w:rsidRPr="00D44B2C">
        <w:rPr>
          <w:rFonts w:ascii="Times New Roman" w:eastAsia="Times New Roman" w:hAnsi="Times New Roman" w:cs="Times New Roman"/>
          <w:sz w:val="24"/>
          <w:szCs w:val="24"/>
          <w:lang w:eastAsia="ru-RU"/>
        </w:rPr>
        <w:t>, зареєстрованої в Міністерстві юстиції України 20 липня 2005 року за № 784/11064, що додаються.</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7" w:name="n9"/>
      <w:bookmarkEnd w:id="7"/>
      <w:r w:rsidRPr="00D44B2C">
        <w:rPr>
          <w:rFonts w:ascii="Times New Roman" w:eastAsia="Times New Roman" w:hAnsi="Times New Roman" w:cs="Times New Roman"/>
          <w:sz w:val="24"/>
          <w:szCs w:val="24"/>
          <w:lang w:eastAsia="ru-RU"/>
        </w:rPr>
        <w:t xml:space="preserve">4. </w:t>
      </w:r>
      <w:proofErr w:type="gramStart"/>
      <w:r w:rsidRPr="00D44B2C">
        <w:rPr>
          <w:rFonts w:ascii="Times New Roman" w:eastAsia="Times New Roman" w:hAnsi="Times New Roman" w:cs="Times New Roman"/>
          <w:sz w:val="24"/>
          <w:szCs w:val="24"/>
          <w:lang w:eastAsia="ru-RU"/>
        </w:rPr>
        <w:t>Установити, що застосування рецептурних бланків № 1 (ф-1), форма яких наведена у </w:t>
      </w:r>
      <w:r w:rsidRPr="00D44B2C">
        <w:rPr>
          <w:rFonts w:ascii="Times New Roman" w:eastAsia="Times New Roman" w:hAnsi="Times New Roman" w:cs="Times New Roman"/>
          <w:sz w:val="24"/>
          <w:szCs w:val="24"/>
          <w:bdr w:val="none" w:sz="0" w:space="0" w:color="auto" w:frame="1"/>
          <w:lang w:eastAsia="ru-RU"/>
        </w:rPr>
        <w:t>додатку 1</w:t>
      </w:r>
      <w:r w:rsidRPr="00D44B2C">
        <w:rPr>
          <w:rFonts w:ascii="Times New Roman" w:eastAsia="Times New Roman" w:hAnsi="Times New Roman" w:cs="Times New Roman"/>
          <w:sz w:val="24"/>
          <w:szCs w:val="24"/>
          <w:lang w:eastAsia="ru-RU"/>
        </w:rPr>
        <w:t xml:space="preserve"> до Правил виписування рецептів на лікарські засоби і вироби медичного </w:t>
      </w:r>
      <w:r w:rsidRPr="00840177">
        <w:rPr>
          <w:rFonts w:ascii="Times New Roman" w:eastAsia="Times New Roman" w:hAnsi="Times New Roman" w:cs="Times New Roman"/>
          <w:color w:val="000000"/>
          <w:sz w:val="24"/>
          <w:szCs w:val="24"/>
          <w:lang w:eastAsia="ru-RU"/>
        </w:rPr>
        <w:t>призначення, затверджених наказом Міністерства охорони здоров’я України від 19 липня 2005 року № 360, зареєстрованих в Міністерстві юстиції України 20 липня 2005 року за № 782/11062, та</w:t>
      </w:r>
      <w:proofErr w:type="gramEnd"/>
      <w:r w:rsidRPr="00840177">
        <w:rPr>
          <w:rFonts w:ascii="Times New Roman" w:eastAsia="Times New Roman" w:hAnsi="Times New Roman" w:cs="Times New Roman"/>
          <w:color w:val="000000"/>
          <w:sz w:val="24"/>
          <w:szCs w:val="24"/>
          <w:lang w:eastAsia="ru-RU"/>
        </w:rPr>
        <w:t xml:space="preserve"> які використовувались до дати набрання чинності цим наказом, </w:t>
      </w:r>
      <w:proofErr w:type="gramStart"/>
      <w:r w:rsidRPr="00840177">
        <w:rPr>
          <w:rFonts w:ascii="Times New Roman" w:eastAsia="Times New Roman" w:hAnsi="Times New Roman" w:cs="Times New Roman"/>
          <w:color w:val="000000"/>
          <w:sz w:val="24"/>
          <w:szCs w:val="24"/>
          <w:lang w:eastAsia="ru-RU"/>
        </w:rPr>
        <w:t>дозволяється</w:t>
      </w:r>
      <w:proofErr w:type="gramEnd"/>
      <w:r w:rsidRPr="00840177">
        <w:rPr>
          <w:rFonts w:ascii="Times New Roman" w:eastAsia="Times New Roman" w:hAnsi="Times New Roman" w:cs="Times New Roman"/>
          <w:color w:val="000000"/>
          <w:sz w:val="24"/>
          <w:szCs w:val="24"/>
          <w:lang w:eastAsia="ru-RU"/>
        </w:rPr>
        <w:t xml:space="preserve"> до їх повного використання. При використанні зазначених рецептурних бланків для рецептів на лікарські засоби, вартість яких </w:t>
      </w:r>
      <w:proofErr w:type="gramStart"/>
      <w:r w:rsidRPr="00840177">
        <w:rPr>
          <w:rFonts w:ascii="Times New Roman" w:eastAsia="Times New Roman" w:hAnsi="Times New Roman" w:cs="Times New Roman"/>
          <w:color w:val="000000"/>
          <w:sz w:val="24"/>
          <w:szCs w:val="24"/>
          <w:lang w:eastAsia="ru-RU"/>
        </w:rPr>
        <w:t>п</w:t>
      </w:r>
      <w:proofErr w:type="gramEnd"/>
      <w:r w:rsidRPr="00840177">
        <w:rPr>
          <w:rFonts w:ascii="Times New Roman" w:eastAsia="Times New Roman" w:hAnsi="Times New Roman" w:cs="Times New Roman"/>
          <w:color w:val="000000"/>
          <w:sz w:val="24"/>
          <w:szCs w:val="24"/>
          <w:lang w:eastAsia="ru-RU"/>
        </w:rPr>
        <w:t>ідлягає державному відшкодуванню, лікарем додатково ставиться штамп червоного кольору «Вартість підлягає відшкодуванню».</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8" w:name="n10"/>
      <w:bookmarkEnd w:id="8"/>
      <w:r w:rsidRPr="00840177">
        <w:rPr>
          <w:rFonts w:ascii="Times New Roman" w:eastAsia="Times New Roman" w:hAnsi="Times New Roman" w:cs="Times New Roman"/>
          <w:color w:val="000000"/>
          <w:sz w:val="24"/>
          <w:szCs w:val="24"/>
          <w:lang w:eastAsia="ru-RU"/>
        </w:rPr>
        <w:t>5. Управлінню фармацевтичної діяльності та якості фармацевтичної продукції забезпечити подання цього наказу в установленому законодавством порядку на державну реєстрацію до Міністерства юстиції України.</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9" w:name="n11"/>
      <w:bookmarkEnd w:id="9"/>
      <w:r w:rsidRPr="00840177">
        <w:rPr>
          <w:rFonts w:ascii="Times New Roman" w:eastAsia="Times New Roman" w:hAnsi="Times New Roman" w:cs="Times New Roman"/>
          <w:color w:val="000000"/>
          <w:sz w:val="24"/>
          <w:szCs w:val="24"/>
          <w:lang w:eastAsia="ru-RU"/>
        </w:rPr>
        <w:t>6. Контроль за виконанням цього наказу покласти на заступника Міністра Ілика Р.Р.</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10" w:name="n12"/>
      <w:bookmarkEnd w:id="10"/>
      <w:r w:rsidRPr="00840177">
        <w:rPr>
          <w:rFonts w:ascii="Times New Roman" w:eastAsia="Times New Roman" w:hAnsi="Times New Roman" w:cs="Times New Roman"/>
          <w:color w:val="000000"/>
          <w:sz w:val="24"/>
          <w:szCs w:val="24"/>
          <w:lang w:eastAsia="ru-RU"/>
        </w:rPr>
        <w:t>7. Цей наказ набирає чинності з дня його офіційного опублікування.</w: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3932"/>
        <w:gridCol w:w="5429"/>
      </w:tblGrid>
      <w:tr w:rsidR="00840177" w:rsidRPr="00840177" w:rsidTr="00840177">
        <w:tc>
          <w:tcPr>
            <w:tcW w:w="2100" w:type="pct"/>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jc w:val="center"/>
              <w:textAlignment w:val="baseline"/>
              <w:rPr>
                <w:rFonts w:ascii="Times New Roman" w:eastAsia="Times New Roman" w:hAnsi="Times New Roman" w:cs="Times New Roman"/>
                <w:sz w:val="24"/>
                <w:szCs w:val="24"/>
                <w:lang w:eastAsia="ru-RU"/>
              </w:rPr>
            </w:pPr>
            <w:bookmarkStart w:id="11" w:name="n13"/>
            <w:bookmarkEnd w:id="11"/>
            <w:r w:rsidRPr="00840177">
              <w:rPr>
                <w:rFonts w:ascii="Times New Roman" w:eastAsia="Times New Roman" w:hAnsi="Times New Roman" w:cs="Times New Roman"/>
                <w:b/>
                <w:bCs/>
                <w:color w:val="000000"/>
                <w:sz w:val="24"/>
                <w:szCs w:val="24"/>
                <w:bdr w:val="none" w:sz="0" w:space="0" w:color="auto" w:frame="1"/>
                <w:lang w:eastAsia="ru-RU"/>
              </w:rPr>
              <w:t>В.о. Міністра</w:t>
            </w:r>
          </w:p>
        </w:tc>
        <w:tc>
          <w:tcPr>
            <w:tcW w:w="3500" w:type="pct"/>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jc w:val="right"/>
              <w:textAlignment w:val="baseline"/>
              <w:rPr>
                <w:rFonts w:ascii="Times New Roman" w:eastAsia="Times New Roman" w:hAnsi="Times New Roman" w:cs="Times New Roman"/>
                <w:sz w:val="24"/>
                <w:szCs w:val="24"/>
                <w:lang w:eastAsia="ru-RU"/>
              </w:rPr>
            </w:pPr>
            <w:r w:rsidRPr="00840177">
              <w:rPr>
                <w:rFonts w:ascii="Times New Roman" w:eastAsia="Times New Roman" w:hAnsi="Times New Roman" w:cs="Times New Roman"/>
                <w:b/>
                <w:bCs/>
                <w:color w:val="000000"/>
                <w:sz w:val="24"/>
                <w:szCs w:val="24"/>
                <w:bdr w:val="none" w:sz="0" w:space="0" w:color="auto" w:frame="1"/>
                <w:lang w:eastAsia="ru-RU"/>
              </w:rPr>
              <w:t>У. Супрун</w:t>
            </w:r>
          </w:p>
        </w:tc>
      </w:tr>
    </w:tbl>
    <w:p w:rsidR="00840177" w:rsidRPr="00840177" w:rsidRDefault="00D44B2C" w:rsidP="00840177">
      <w:pPr>
        <w:spacing w:before="60" w:after="60" w:line="240" w:lineRule="auto"/>
        <w:rPr>
          <w:rFonts w:ascii="Times New Roman" w:eastAsia="Times New Roman" w:hAnsi="Times New Roman" w:cs="Times New Roman"/>
          <w:sz w:val="24"/>
          <w:szCs w:val="24"/>
          <w:lang w:eastAsia="ru-RU"/>
        </w:rPr>
      </w:pPr>
      <w:bookmarkStart w:id="12" w:name="n56"/>
      <w:bookmarkEnd w:id="12"/>
      <w:r>
        <w:rPr>
          <w:rFonts w:ascii="Times New Roman" w:eastAsia="Times New Roman" w:hAnsi="Times New Roman" w:cs="Times New Roman"/>
          <w:sz w:val="24"/>
          <w:szCs w:val="24"/>
          <w:lang w:eastAsia="ru-RU"/>
        </w:rPr>
        <w:pict>
          <v:rect id="_x0000_i1025" style="width:0;height:0" o:hralign="center" o:hrstd="t" o:hrnoshade="t" o:hr="t" fillcolor="black" stroked="f"/>
        </w:pic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5617"/>
        <w:gridCol w:w="3744"/>
      </w:tblGrid>
      <w:tr w:rsidR="00840177" w:rsidRPr="00840177" w:rsidTr="00840177">
        <w:tc>
          <w:tcPr>
            <w:tcW w:w="3000" w:type="pct"/>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textAlignment w:val="baseline"/>
              <w:rPr>
                <w:rFonts w:ascii="Times New Roman" w:eastAsia="Times New Roman" w:hAnsi="Times New Roman" w:cs="Times New Roman"/>
                <w:sz w:val="24"/>
                <w:szCs w:val="24"/>
                <w:lang w:eastAsia="ru-RU"/>
              </w:rPr>
            </w:pPr>
            <w:bookmarkStart w:id="13" w:name="n14"/>
            <w:bookmarkEnd w:id="13"/>
            <w:r w:rsidRPr="00840177">
              <w:rPr>
                <w:rFonts w:ascii="Times New Roman" w:eastAsia="Times New Roman" w:hAnsi="Times New Roman" w:cs="Times New Roman"/>
                <w:b/>
                <w:bCs/>
                <w:color w:val="000000"/>
                <w:sz w:val="24"/>
                <w:szCs w:val="24"/>
                <w:bdr w:val="none" w:sz="0" w:space="0" w:color="auto" w:frame="1"/>
                <w:lang w:eastAsia="ru-RU"/>
              </w:rPr>
              <w:br/>
            </w:r>
          </w:p>
        </w:tc>
        <w:tc>
          <w:tcPr>
            <w:tcW w:w="2000" w:type="pct"/>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textAlignment w:val="baseline"/>
              <w:rPr>
                <w:rFonts w:ascii="Times New Roman" w:eastAsia="Times New Roman" w:hAnsi="Times New Roman" w:cs="Times New Roman"/>
                <w:sz w:val="24"/>
                <w:szCs w:val="24"/>
                <w:lang w:eastAsia="ru-RU"/>
              </w:rPr>
            </w:pPr>
            <w:r w:rsidRPr="00840177">
              <w:rPr>
                <w:rFonts w:ascii="Times New Roman" w:eastAsia="Times New Roman" w:hAnsi="Times New Roman" w:cs="Times New Roman"/>
                <w:b/>
                <w:bCs/>
                <w:color w:val="000000"/>
                <w:sz w:val="24"/>
                <w:szCs w:val="24"/>
                <w:bdr w:val="none" w:sz="0" w:space="0" w:color="auto" w:frame="1"/>
                <w:lang w:eastAsia="ru-RU"/>
              </w:rPr>
              <w:t>ЗАТВЕРДЖЕНО</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Наказ Міністерства охорони</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здоров'я України</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18.04.2018 № 735</w:t>
            </w:r>
          </w:p>
        </w:tc>
      </w:tr>
      <w:tr w:rsidR="00840177" w:rsidRPr="00840177" w:rsidTr="00840177">
        <w:tc>
          <w:tcPr>
            <w:tcW w:w="3000" w:type="pct"/>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textAlignment w:val="baseline"/>
              <w:rPr>
                <w:rFonts w:ascii="Times New Roman" w:eastAsia="Times New Roman" w:hAnsi="Times New Roman" w:cs="Times New Roman"/>
                <w:sz w:val="24"/>
                <w:szCs w:val="24"/>
                <w:lang w:eastAsia="ru-RU"/>
              </w:rPr>
            </w:pPr>
            <w:bookmarkStart w:id="14" w:name="n15"/>
            <w:bookmarkEnd w:id="14"/>
            <w:r w:rsidRPr="00840177">
              <w:rPr>
                <w:rFonts w:ascii="Times New Roman" w:eastAsia="Times New Roman" w:hAnsi="Times New Roman" w:cs="Times New Roman"/>
                <w:b/>
                <w:bCs/>
                <w:color w:val="000000"/>
                <w:sz w:val="24"/>
                <w:szCs w:val="24"/>
                <w:bdr w:val="none" w:sz="0" w:space="0" w:color="auto" w:frame="1"/>
                <w:lang w:eastAsia="ru-RU"/>
              </w:rPr>
              <w:br/>
            </w:r>
          </w:p>
        </w:tc>
        <w:tc>
          <w:tcPr>
            <w:tcW w:w="2000" w:type="pct"/>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textAlignment w:val="baseline"/>
              <w:rPr>
                <w:rFonts w:ascii="Times New Roman" w:eastAsia="Times New Roman" w:hAnsi="Times New Roman" w:cs="Times New Roman"/>
                <w:sz w:val="24"/>
                <w:szCs w:val="24"/>
                <w:lang w:eastAsia="ru-RU"/>
              </w:rPr>
            </w:pPr>
            <w:r w:rsidRPr="00840177">
              <w:rPr>
                <w:rFonts w:ascii="Times New Roman" w:eastAsia="Times New Roman" w:hAnsi="Times New Roman" w:cs="Times New Roman"/>
                <w:b/>
                <w:bCs/>
                <w:color w:val="000000"/>
                <w:sz w:val="24"/>
                <w:szCs w:val="24"/>
                <w:bdr w:val="none" w:sz="0" w:space="0" w:color="auto" w:frame="1"/>
                <w:lang w:eastAsia="ru-RU"/>
              </w:rPr>
              <w:t>Зареєстровано в Міністерстві</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юстиції України</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24 квітня 2018 р.</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за № 502/31954</w:t>
            </w:r>
          </w:p>
        </w:tc>
      </w:tr>
    </w:tbl>
    <w:p w:rsidR="00840177" w:rsidRPr="00840177" w:rsidRDefault="00840177" w:rsidP="00840177">
      <w:pPr>
        <w:spacing w:after="0" w:line="240" w:lineRule="auto"/>
        <w:ind w:left="450" w:right="450"/>
        <w:jc w:val="center"/>
        <w:textAlignment w:val="baseline"/>
        <w:rPr>
          <w:rFonts w:ascii="Times New Roman" w:eastAsia="Times New Roman" w:hAnsi="Times New Roman" w:cs="Times New Roman"/>
          <w:sz w:val="24"/>
          <w:szCs w:val="24"/>
          <w:lang w:eastAsia="ru-RU"/>
        </w:rPr>
      </w:pPr>
      <w:bookmarkStart w:id="15" w:name="n16"/>
      <w:bookmarkEnd w:id="15"/>
      <w:r w:rsidRPr="00840177">
        <w:rPr>
          <w:rFonts w:ascii="Times New Roman" w:eastAsia="Times New Roman" w:hAnsi="Times New Roman" w:cs="Times New Roman"/>
          <w:b/>
          <w:bCs/>
          <w:color w:val="000000"/>
          <w:sz w:val="32"/>
          <w:szCs w:val="32"/>
          <w:bdr w:val="none" w:sz="0" w:space="0" w:color="auto" w:frame="1"/>
          <w:lang w:eastAsia="ru-RU"/>
        </w:rPr>
        <w:lastRenderedPageBreak/>
        <w:t>ЗМІНИ </w:t>
      </w:r>
      <w:r w:rsidRPr="00840177">
        <w:rPr>
          <w:rFonts w:ascii="Times New Roman" w:eastAsia="Times New Roman" w:hAnsi="Times New Roman" w:cs="Times New Roman"/>
          <w:color w:val="000000"/>
          <w:sz w:val="24"/>
          <w:szCs w:val="24"/>
          <w:lang w:eastAsia="ru-RU"/>
        </w:rPr>
        <w:br/>
      </w:r>
      <w:r w:rsidRPr="00840177">
        <w:rPr>
          <w:rFonts w:ascii="Times New Roman" w:eastAsia="Times New Roman" w:hAnsi="Times New Roman" w:cs="Times New Roman"/>
          <w:b/>
          <w:bCs/>
          <w:sz w:val="32"/>
          <w:szCs w:val="32"/>
          <w:bdr w:val="none" w:sz="0" w:space="0" w:color="auto" w:frame="1"/>
          <w:lang w:eastAsia="ru-RU"/>
        </w:rPr>
        <w:t>до Правил виписування рецепті</w:t>
      </w:r>
      <w:proofErr w:type="gramStart"/>
      <w:r w:rsidRPr="00840177">
        <w:rPr>
          <w:rFonts w:ascii="Times New Roman" w:eastAsia="Times New Roman" w:hAnsi="Times New Roman" w:cs="Times New Roman"/>
          <w:b/>
          <w:bCs/>
          <w:sz w:val="32"/>
          <w:szCs w:val="32"/>
          <w:bdr w:val="none" w:sz="0" w:space="0" w:color="auto" w:frame="1"/>
          <w:lang w:eastAsia="ru-RU"/>
        </w:rPr>
        <w:t>в</w:t>
      </w:r>
      <w:proofErr w:type="gramEnd"/>
      <w:r w:rsidRPr="00840177">
        <w:rPr>
          <w:rFonts w:ascii="Times New Roman" w:eastAsia="Times New Roman" w:hAnsi="Times New Roman" w:cs="Times New Roman"/>
          <w:b/>
          <w:bCs/>
          <w:sz w:val="32"/>
          <w:szCs w:val="32"/>
          <w:bdr w:val="none" w:sz="0" w:space="0" w:color="auto" w:frame="1"/>
          <w:lang w:eastAsia="ru-RU"/>
        </w:rPr>
        <w:t xml:space="preserve"> на лікарські засоби і вироби медичного призначення</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16" w:name="n17"/>
      <w:bookmarkEnd w:id="16"/>
      <w:r w:rsidRPr="00840177">
        <w:rPr>
          <w:rFonts w:ascii="Times New Roman" w:eastAsia="Times New Roman" w:hAnsi="Times New Roman" w:cs="Times New Roman"/>
          <w:color w:val="000000"/>
          <w:sz w:val="24"/>
          <w:szCs w:val="24"/>
          <w:lang w:eastAsia="ru-RU"/>
        </w:rPr>
        <w:t>1. У </w:t>
      </w:r>
      <w:r w:rsidRPr="00840177">
        <w:rPr>
          <w:rFonts w:ascii="Times New Roman" w:eastAsia="Times New Roman" w:hAnsi="Times New Roman" w:cs="Times New Roman"/>
          <w:color w:val="000099"/>
          <w:sz w:val="24"/>
          <w:szCs w:val="24"/>
          <w:u w:val="single"/>
          <w:bdr w:val="none" w:sz="0" w:space="0" w:color="auto" w:frame="1"/>
          <w:lang w:eastAsia="ru-RU"/>
        </w:rPr>
        <w:t>главі 1</w:t>
      </w:r>
      <w:r w:rsidRPr="00840177">
        <w:rPr>
          <w:rFonts w:ascii="Times New Roman" w:eastAsia="Times New Roman" w:hAnsi="Times New Roman" w:cs="Times New Roman"/>
          <w:color w:val="000000"/>
          <w:sz w:val="24"/>
          <w:szCs w:val="24"/>
          <w:lang w:eastAsia="ru-RU"/>
        </w:rPr>
        <w:t>:</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17" w:name="n18"/>
      <w:bookmarkEnd w:id="17"/>
      <w:r w:rsidRPr="00840177">
        <w:rPr>
          <w:rFonts w:ascii="Times New Roman" w:eastAsia="Times New Roman" w:hAnsi="Times New Roman" w:cs="Times New Roman"/>
          <w:color w:val="000000"/>
          <w:sz w:val="24"/>
          <w:szCs w:val="24"/>
          <w:lang w:eastAsia="ru-RU"/>
        </w:rPr>
        <w:t>1) </w:t>
      </w:r>
      <w:r w:rsidRPr="00840177">
        <w:rPr>
          <w:rFonts w:ascii="Times New Roman" w:eastAsia="Times New Roman" w:hAnsi="Times New Roman" w:cs="Times New Roman"/>
          <w:color w:val="000099"/>
          <w:sz w:val="24"/>
          <w:szCs w:val="24"/>
          <w:u w:val="single"/>
          <w:bdr w:val="none" w:sz="0" w:space="0" w:color="auto" w:frame="1"/>
          <w:lang w:eastAsia="ru-RU"/>
        </w:rPr>
        <w:t>абзац перший</w:t>
      </w:r>
      <w:r w:rsidRPr="00840177">
        <w:rPr>
          <w:rFonts w:ascii="Times New Roman" w:eastAsia="Times New Roman" w:hAnsi="Times New Roman" w:cs="Times New Roman"/>
          <w:color w:val="000000"/>
          <w:sz w:val="24"/>
          <w:szCs w:val="24"/>
          <w:lang w:eastAsia="ru-RU"/>
        </w:rPr>
        <w:t xml:space="preserve"> пункту 1.1 викласти </w:t>
      </w:r>
      <w:proofErr w:type="gramStart"/>
      <w:r w:rsidRPr="00840177">
        <w:rPr>
          <w:rFonts w:ascii="Times New Roman" w:eastAsia="Times New Roman" w:hAnsi="Times New Roman" w:cs="Times New Roman"/>
          <w:color w:val="000000"/>
          <w:sz w:val="24"/>
          <w:szCs w:val="24"/>
          <w:lang w:eastAsia="ru-RU"/>
        </w:rPr>
        <w:t>в</w:t>
      </w:r>
      <w:proofErr w:type="gramEnd"/>
      <w:r w:rsidRPr="00840177">
        <w:rPr>
          <w:rFonts w:ascii="Times New Roman" w:eastAsia="Times New Roman" w:hAnsi="Times New Roman" w:cs="Times New Roman"/>
          <w:color w:val="000000"/>
          <w:sz w:val="24"/>
          <w:szCs w:val="24"/>
          <w:lang w:eastAsia="ru-RU"/>
        </w:rPr>
        <w:t xml:space="preserve"> такій редакції:</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18" w:name="n19"/>
      <w:bookmarkEnd w:id="18"/>
      <w:r w:rsidRPr="00840177">
        <w:rPr>
          <w:rFonts w:ascii="Times New Roman" w:eastAsia="Times New Roman" w:hAnsi="Times New Roman" w:cs="Times New Roman"/>
          <w:color w:val="000000"/>
          <w:sz w:val="24"/>
          <w:szCs w:val="24"/>
          <w:lang w:eastAsia="ru-RU"/>
        </w:rPr>
        <w:t xml:space="preserve">«1.1. </w:t>
      </w:r>
      <w:proofErr w:type="gramStart"/>
      <w:r w:rsidRPr="00840177">
        <w:rPr>
          <w:rFonts w:ascii="Times New Roman" w:eastAsia="Times New Roman" w:hAnsi="Times New Roman" w:cs="Times New Roman"/>
          <w:color w:val="000000"/>
          <w:sz w:val="24"/>
          <w:szCs w:val="24"/>
          <w:lang w:eastAsia="ru-RU"/>
        </w:rPr>
        <w:t>Рецепти на лікарські засоби і вироби медичного призначення (далі - Рецепти) виписуються лікарями суб’єктів господарювання, які провадять господарську діяльність з медичної практики (далі - суб’єкт господарювання), згідно із лікарськими спеціальностями, за якими провадиться медична практика відповідно до отриманої ліцензії, та відповідно до лікарських посад (далі - медичні прац</w:t>
      </w:r>
      <w:proofErr w:type="gramEnd"/>
      <w:r w:rsidRPr="00840177">
        <w:rPr>
          <w:rFonts w:ascii="Times New Roman" w:eastAsia="Times New Roman" w:hAnsi="Times New Roman" w:cs="Times New Roman"/>
          <w:color w:val="000000"/>
          <w:sz w:val="24"/>
          <w:szCs w:val="24"/>
          <w:lang w:eastAsia="ru-RU"/>
        </w:rPr>
        <w:t>і</w:t>
      </w:r>
      <w:proofErr w:type="gramStart"/>
      <w:r w:rsidRPr="00840177">
        <w:rPr>
          <w:rFonts w:ascii="Times New Roman" w:eastAsia="Times New Roman" w:hAnsi="Times New Roman" w:cs="Times New Roman"/>
          <w:color w:val="000000"/>
          <w:sz w:val="24"/>
          <w:szCs w:val="24"/>
          <w:lang w:eastAsia="ru-RU"/>
        </w:rPr>
        <w:t>вники).</w:t>
      </w:r>
      <w:proofErr w:type="gramEnd"/>
      <w:r w:rsidRPr="00840177">
        <w:rPr>
          <w:rFonts w:ascii="Times New Roman" w:eastAsia="Times New Roman" w:hAnsi="Times New Roman" w:cs="Times New Roman"/>
          <w:color w:val="000000"/>
          <w:sz w:val="24"/>
          <w:szCs w:val="24"/>
          <w:lang w:eastAsia="ru-RU"/>
        </w:rPr>
        <w:t xml:space="preserve"> Рецепти на лікарські засоби, вироби медичного призначення, які відпускаються на </w:t>
      </w:r>
      <w:proofErr w:type="gramStart"/>
      <w:r w:rsidRPr="00840177">
        <w:rPr>
          <w:rFonts w:ascii="Times New Roman" w:eastAsia="Times New Roman" w:hAnsi="Times New Roman" w:cs="Times New Roman"/>
          <w:color w:val="000000"/>
          <w:sz w:val="24"/>
          <w:szCs w:val="24"/>
          <w:lang w:eastAsia="ru-RU"/>
        </w:rPr>
        <w:t>п</w:t>
      </w:r>
      <w:proofErr w:type="gramEnd"/>
      <w:r w:rsidRPr="00840177">
        <w:rPr>
          <w:rFonts w:ascii="Times New Roman" w:eastAsia="Times New Roman" w:hAnsi="Times New Roman" w:cs="Times New Roman"/>
          <w:color w:val="000000"/>
          <w:sz w:val="24"/>
          <w:szCs w:val="24"/>
          <w:lang w:eastAsia="ru-RU"/>
        </w:rPr>
        <w:t>ільгових умовах, безоплатно чи з доплатою або вартість яких підлягає державному відшкодуванню (повністю або частково), дозволяється виписувати медичним працівникам суб’єктів господарювання, які провадять медичну практику, за узгодженням зі структурними підрозділами охорони здоров'я місцевих державних адміністрацій.»;</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19" w:name="n20"/>
      <w:bookmarkEnd w:id="19"/>
      <w:r w:rsidRPr="00840177">
        <w:rPr>
          <w:rFonts w:ascii="Times New Roman" w:eastAsia="Times New Roman" w:hAnsi="Times New Roman" w:cs="Times New Roman"/>
          <w:color w:val="000000"/>
          <w:sz w:val="24"/>
          <w:szCs w:val="24"/>
          <w:lang w:eastAsia="ru-RU"/>
        </w:rPr>
        <w:t>2) </w:t>
      </w:r>
      <w:r w:rsidRPr="00840177">
        <w:rPr>
          <w:rFonts w:ascii="Times New Roman" w:eastAsia="Times New Roman" w:hAnsi="Times New Roman" w:cs="Times New Roman"/>
          <w:color w:val="000099"/>
          <w:sz w:val="24"/>
          <w:szCs w:val="24"/>
          <w:u w:val="single"/>
          <w:bdr w:val="none" w:sz="0" w:space="0" w:color="auto" w:frame="1"/>
          <w:lang w:eastAsia="ru-RU"/>
        </w:rPr>
        <w:t>абзац другий</w:t>
      </w:r>
      <w:r w:rsidRPr="00840177">
        <w:rPr>
          <w:rFonts w:ascii="Times New Roman" w:eastAsia="Times New Roman" w:hAnsi="Times New Roman" w:cs="Times New Roman"/>
          <w:color w:val="000000"/>
          <w:sz w:val="24"/>
          <w:szCs w:val="24"/>
          <w:lang w:eastAsia="ru-RU"/>
        </w:rPr>
        <w:t xml:space="preserve"> пункту 1.2 викласти </w:t>
      </w:r>
      <w:proofErr w:type="gramStart"/>
      <w:r w:rsidRPr="00840177">
        <w:rPr>
          <w:rFonts w:ascii="Times New Roman" w:eastAsia="Times New Roman" w:hAnsi="Times New Roman" w:cs="Times New Roman"/>
          <w:color w:val="000000"/>
          <w:sz w:val="24"/>
          <w:szCs w:val="24"/>
          <w:lang w:eastAsia="ru-RU"/>
        </w:rPr>
        <w:t>в</w:t>
      </w:r>
      <w:proofErr w:type="gramEnd"/>
      <w:r w:rsidRPr="00840177">
        <w:rPr>
          <w:rFonts w:ascii="Times New Roman" w:eastAsia="Times New Roman" w:hAnsi="Times New Roman" w:cs="Times New Roman"/>
          <w:color w:val="000000"/>
          <w:sz w:val="24"/>
          <w:szCs w:val="24"/>
          <w:lang w:eastAsia="ru-RU"/>
        </w:rPr>
        <w:t xml:space="preserve"> такій редакції:</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20" w:name="n21"/>
      <w:bookmarkEnd w:id="20"/>
      <w:r w:rsidRPr="00840177">
        <w:rPr>
          <w:rFonts w:ascii="Times New Roman" w:eastAsia="Times New Roman" w:hAnsi="Times New Roman" w:cs="Times New Roman"/>
          <w:color w:val="000000"/>
          <w:sz w:val="24"/>
          <w:szCs w:val="24"/>
          <w:lang w:eastAsia="ru-RU"/>
        </w:rPr>
        <w:t xml:space="preserve">«У разі якщо Рецепт був виписаний з порушенням цих Правил, керівник закладу охорони здоров'я або фізична особа - </w:t>
      </w:r>
      <w:proofErr w:type="gramStart"/>
      <w:r w:rsidRPr="00840177">
        <w:rPr>
          <w:rFonts w:ascii="Times New Roman" w:eastAsia="Times New Roman" w:hAnsi="Times New Roman" w:cs="Times New Roman"/>
          <w:color w:val="000000"/>
          <w:sz w:val="24"/>
          <w:szCs w:val="24"/>
          <w:lang w:eastAsia="ru-RU"/>
        </w:rPr>
        <w:t>п</w:t>
      </w:r>
      <w:proofErr w:type="gramEnd"/>
      <w:r w:rsidRPr="00840177">
        <w:rPr>
          <w:rFonts w:ascii="Times New Roman" w:eastAsia="Times New Roman" w:hAnsi="Times New Roman" w:cs="Times New Roman"/>
          <w:color w:val="000000"/>
          <w:sz w:val="24"/>
          <w:szCs w:val="24"/>
          <w:lang w:eastAsia="ru-RU"/>
        </w:rPr>
        <w:t>ідприємець (далі - ФОП), що провадить господарську діяльність з медичної практики, зобов'язані забезпечити своєчасне виписування нового Рецепта для хворого.»;</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21" w:name="n22"/>
      <w:bookmarkEnd w:id="21"/>
      <w:r w:rsidRPr="00840177">
        <w:rPr>
          <w:rFonts w:ascii="Times New Roman" w:eastAsia="Times New Roman" w:hAnsi="Times New Roman" w:cs="Times New Roman"/>
          <w:color w:val="000000"/>
          <w:sz w:val="24"/>
          <w:szCs w:val="24"/>
          <w:lang w:eastAsia="ru-RU"/>
        </w:rPr>
        <w:t>3) </w:t>
      </w:r>
      <w:r w:rsidRPr="00840177">
        <w:rPr>
          <w:rFonts w:ascii="Times New Roman" w:eastAsia="Times New Roman" w:hAnsi="Times New Roman" w:cs="Times New Roman"/>
          <w:color w:val="000099"/>
          <w:sz w:val="24"/>
          <w:szCs w:val="24"/>
          <w:u w:val="single"/>
          <w:bdr w:val="none" w:sz="0" w:space="0" w:color="auto" w:frame="1"/>
          <w:lang w:eastAsia="ru-RU"/>
        </w:rPr>
        <w:t>пункт 1.4</w:t>
      </w:r>
      <w:r w:rsidRPr="00840177">
        <w:rPr>
          <w:rFonts w:ascii="Times New Roman" w:eastAsia="Times New Roman" w:hAnsi="Times New Roman" w:cs="Times New Roman"/>
          <w:color w:val="000000"/>
          <w:sz w:val="24"/>
          <w:szCs w:val="24"/>
          <w:lang w:eastAsia="ru-RU"/>
        </w:rPr>
        <w:t xml:space="preserve"> викласти </w:t>
      </w:r>
      <w:proofErr w:type="gramStart"/>
      <w:r w:rsidRPr="00840177">
        <w:rPr>
          <w:rFonts w:ascii="Times New Roman" w:eastAsia="Times New Roman" w:hAnsi="Times New Roman" w:cs="Times New Roman"/>
          <w:color w:val="000000"/>
          <w:sz w:val="24"/>
          <w:szCs w:val="24"/>
          <w:lang w:eastAsia="ru-RU"/>
        </w:rPr>
        <w:t>в</w:t>
      </w:r>
      <w:proofErr w:type="gramEnd"/>
      <w:r w:rsidRPr="00840177">
        <w:rPr>
          <w:rFonts w:ascii="Times New Roman" w:eastAsia="Times New Roman" w:hAnsi="Times New Roman" w:cs="Times New Roman"/>
          <w:color w:val="000000"/>
          <w:sz w:val="24"/>
          <w:szCs w:val="24"/>
          <w:lang w:eastAsia="ru-RU"/>
        </w:rPr>
        <w:t xml:space="preserve"> такій редакції:</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22" w:name="n23"/>
      <w:bookmarkEnd w:id="22"/>
      <w:r w:rsidRPr="00840177">
        <w:rPr>
          <w:rFonts w:ascii="Times New Roman" w:eastAsia="Times New Roman" w:hAnsi="Times New Roman" w:cs="Times New Roman"/>
          <w:color w:val="000000"/>
          <w:sz w:val="24"/>
          <w:szCs w:val="24"/>
          <w:lang w:eastAsia="ru-RU"/>
        </w:rPr>
        <w:t xml:space="preserve">«1.4. Рецепти мають містити таку інформацію про заклад охорони здоров’я або ФОП: найменування закладу охорони здоров’я або </w:t>
      </w:r>
      <w:proofErr w:type="gramStart"/>
      <w:r w:rsidRPr="00840177">
        <w:rPr>
          <w:rFonts w:ascii="Times New Roman" w:eastAsia="Times New Roman" w:hAnsi="Times New Roman" w:cs="Times New Roman"/>
          <w:color w:val="000000"/>
          <w:sz w:val="24"/>
          <w:szCs w:val="24"/>
          <w:lang w:eastAsia="ru-RU"/>
        </w:rPr>
        <w:t>пр</w:t>
      </w:r>
      <w:proofErr w:type="gramEnd"/>
      <w:r w:rsidRPr="00840177">
        <w:rPr>
          <w:rFonts w:ascii="Times New Roman" w:eastAsia="Times New Roman" w:hAnsi="Times New Roman" w:cs="Times New Roman"/>
          <w:color w:val="000000"/>
          <w:sz w:val="24"/>
          <w:szCs w:val="24"/>
          <w:lang w:eastAsia="ru-RU"/>
        </w:rPr>
        <w:t xml:space="preserve">ізвище, ім’я, по батькові ФОП, адресу, ідентифікаційний код з Єдиного державного реєстру/реєстраційний номер облікової картки платника податку або серію (за наявності) та номер паспорта (для фізичних осіб, які через свої </w:t>
      </w:r>
      <w:proofErr w:type="gramStart"/>
      <w:r w:rsidRPr="00840177">
        <w:rPr>
          <w:rFonts w:ascii="Times New Roman" w:eastAsia="Times New Roman" w:hAnsi="Times New Roman" w:cs="Times New Roman"/>
          <w:color w:val="000000"/>
          <w:sz w:val="24"/>
          <w:szCs w:val="24"/>
          <w:lang w:eastAsia="ru-RU"/>
        </w:rPr>
        <w:t>рел</w:t>
      </w:r>
      <w:proofErr w:type="gramEnd"/>
      <w:r w:rsidRPr="00840177">
        <w:rPr>
          <w:rFonts w:ascii="Times New Roman" w:eastAsia="Times New Roman" w:hAnsi="Times New Roman" w:cs="Times New Roman"/>
          <w:color w:val="000000"/>
          <w:sz w:val="24"/>
          <w:szCs w:val="24"/>
          <w:lang w:eastAsia="ru-RU"/>
        </w:rPr>
        <w:t>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реквізити ліцензії на провадження господарської діяльності з медичної практики або рішення органу ліцензування про видачу ліцензії на провадження господарської діяльності з медичної практики.</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23" w:name="n24"/>
      <w:bookmarkEnd w:id="23"/>
      <w:r w:rsidRPr="00840177">
        <w:rPr>
          <w:rFonts w:ascii="Times New Roman" w:eastAsia="Times New Roman" w:hAnsi="Times New Roman" w:cs="Times New Roman"/>
          <w:color w:val="000000"/>
          <w:sz w:val="24"/>
          <w:szCs w:val="24"/>
          <w:lang w:eastAsia="ru-RU"/>
        </w:rPr>
        <w:t xml:space="preserve">Рецепти засвідчуються </w:t>
      </w:r>
      <w:proofErr w:type="gramStart"/>
      <w:r w:rsidRPr="00840177">
        <w:rPr>
          <w:rFonts w:ascii="Times New Roman" w:eastAsia="Times New Roman" w:hAnsi="Times New Roman" w:cs="Times New Roman"/>
          <w:color w:val="000000"/>
          <w:sz w:val="24"/>
          <w:szCs w:val="24"/>
          <w:lang w:eastAsia="ru-RU"/>
        </w:rPr>
        <w:t>п</w:t>
      </w:r>
      <w:proofErr w:type="gramEnd"/>
      <w:r w:rsidRPr="00840177">
        <w:rPr>
          <w:rFonts w:ascii="Times New Roman" w:eastAsia="Times New Roman" w:hAnsi="Times New Roman" w:cs="Times New Roman"/>
          <w:color w:val="000000"/>
          <w:sz w:val="24"/>
          <w:szCs w:val="24"/>
          <w:lang w:eastAsia="ru-RU"/>
        </w:rPr>
        <w:t>ідписом і особистою печаткою лікаря, а у випадках призначення наркотичних (психотропних) лікарських засобів на спеціальному рецептурному </w:t>
      </w:r>
      <w:r w:rsidRPr="00840177">
        <w:rPr>
          <w:rFonts w:ascii="Times New Roman" w:eastAsia="Times New Roman" w:hAnsi="Times New Roman" w:cs="Times New Roman"/>
          <w:color w:val="000099"/>
          <w:sz w:val="24"/>
          <w:szCs w:val="24"/>
          <w:u w:val="single"/>
          <w:bdr w:val="none" w:sz="0" w:space="0" w:color="auto" w:frame="1"/>
          <w:lang w:eastAsia="ru-RU"/>
        </w:rPr>
        <w:t>бланку форми № 3 (ф-3)</w:t>
      </w:r>
      <w:r w:rsidRPr="00840177">
        <w:rPr>
          <w:rFonts w:ascii="Times New Roman" w:eastAsia="Times New Roman" w:hAnsi="Times New Roman" w:cs="Times New Roman"/>
          <w:color w:val="000000"/>
          <w:sz w:val="24"/>
          <w:szCs w:val="24"/>
          <w:lang w:eastAsia="ru-RU"/>
        </w:rPr>
        <w:t> додатково - круглою печаткою суб'єкта господарювання, що провадить господарську діяльність з медичної практики.</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24" w:name="n25"/>
      <w:bookmarkEnd w:id="24"/>
      <w:r w:rsidRPr="00840177">
        <w:rPr>
          <w:rFonts w:ascii="Times New Roman" w:eastAsia="Times New Roman" w:hAnsi="Times New Roman" w:cs="Times New Roman"/>
          <w:color w:val="000000"/>
          <w:sz w:val="24"/>
          <w:szCs w:val="24"/>
          <w:lang w:eastAsia="ru-RU"/>
        </w:rPr>
        <w:t xml:space="preserve">Засвідчувати печаткою лікаря не заповнені та не </w:t>
      </w:r>
      <w:proofErr w:type="gramStart"/>
      <w:r w:rsidRPr="00840177">
        <w:rPr>
          <w:rFonts w:ascii="Times New Roman" w:eastAsia="Times New Roman" w:hAnsi="Times New Roman" w:cs="Times New Roman"/>
          <w:color w:val="000000"/>
          <w:sz w:val="24"/>
          <w:szCs w:val="24"/>
          <w:lang w:eastAsia="ru-RU"/>
        </w:rPr>
        <w:t>п</w:t>
      </w:r>
      <w:proofErr w:type="gramEnd"/>
      <w:r w:rsidRPr="00840177">
        <w:rPr>
          <w:rFonts w:ascii="Times New Roman" w:eastAsia="Times New Roman" w:hAnsi="Times New Roman" w:cs="Times New Roman"/>
          <w:color w:val="000000"/>
          <w:sz w:val="24"/>
          <w:szCs w:val="24"/>
          <w:lang w:eastAsia="ru-RU"/>
        </w:rPr>
        <w:t>ідписані лікарем рецептурні бланки забороняється.</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25" w:name="n26"/>
      <w:bookmarkEnd w:id="25"/>
      <w:r w:rsidRPr="00840177">
        <w:rPr>
          <w:rFonts w:ascii="Times New Roman" w:eastAsia="Times New Roman" w:hAnsi="Times New Roman" w:cs="Times New Roman"/>
          <w:color w:val="000000"/>
          <w:sz w:val="24"/>
          <w:szCs w:val="24"/>
          <w:lang w:eastAsia="ru-RU"/>
        </w:rPr>
        <w:t xml:space="preserve">Рецепти на лікарські засоби, вироби медичного призначення, які відпускаються на </w:t>
      </w:r>
      <w:proofErr w:type="gramStart"/>
      <w:r w:rsidRPr="00840177">
        <w:rPr>
          <w:rFonts w:ascii="Times New Roman" w:eastAsia="Times New Roman" w:hAnsi="Times New Roman" w:cs="Times New Roman"/>
          <w:color w:val="000000"/>
          <w:sz w:val="24"/>
          <w:szCs w:val="24"/>
          <w:lang w:eastAsia="ru-RU"/>
        </w:rPr>
        <w:t>п</w:t>
      </w:r>
      <w:proofErr w:type="gramEnd"/>
      <w:r w:rsidRPr="00840177">
        <w:rPr>
          <w:rFonts w:ascii="Times New Roman" w:eastAsia="Times New Roman" w:hAnsi="Times New Roman" w:cs="Times New Roman"/>
          <w:color w:val="000000"/>
          <w:sz w:val="24"/>
          <w:szCs w:val="24"/>
          <w:lang w:eastAsia="ru-RU"/>
        </w:rPr>
        <w:t>ільгових умовах, з доплатою чи безоплатно або вартість яких підлягає державному відшкодуванню, можуть містити відповідно до вимог законодавства додаткову інформацію, необхідну для виконання  державних, регіональних або місцевих програм, або номер страхового поліса (за необхідності).»;</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26" w:name="n27"/>
      <w:bookmarkEnd w:id="26"/>
      <w:r w:rsidRPr="00840177">
        <w:rPr>
          <w:rFonts w:ascii="Times New Roman" w:eastAsia="Times New Roman" w:hAnsi="Times New Roman" w:cs="Times New Roman"/>
          <w:color w:val="000000"/>
          <w:sz w:val="24"/>
          <w:szCs w:val="24"/>
          <w:lang w:eastAsia="ru-RU"/>
        </w:rPr>
        <w:t>4) </w:t>
      </w:r>
      <w:r w:rsidRPr="00840177">
        <w:rPr>
          <w:rFonts w:ascii="Times New Roman" w:eastAsia="Times New Roman" w:hAnsi="Times New Roman" w:cs="Times New Roman"/>
          <w:color w:val="000099"/>
          <w:sz w:val="24"/>
          <w:szCs w:val="24"/>
          <w:u w:val="single"/>
          <w:bdr w:val="none" w:sz="0" w:space="0" w:color="auto" w:frame="1"/>
          <w:lang w:eastAsia="ru-RU"/>
        </w:rPr>
        <w:t>пункт 1.5</w:t>
      </w:r>
      <w:r w:rsidRPr="00840177">
        <w:rPr>
          <w:rFonts w:ascii="Times New Roman" w:eastAsia="Times New Roman" w:hAnsi="Times New Roman" w:cs="Times New Roman"/>
          <w:color w:val="000000"/>
          <w:sz w:val="24"/>
          <w:szCs w:val="24"/>
          <w:lang w:eastAsia="ru-RU"/>
        </w:rPr>
        <w:t> виключити.</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27" w:name="n28"/>
      <w:bookmarkEnd w:id="27"/>
      <w:r w:rsidRPr="00840177">
        <w:rPr>
          <w:rFonts w:ascii="Times New Roman" w:eastAsia="Times New Roman" w:hAnsi="Times New Roman" w:cs="Times New Roman"/>
          <w:color w:val="000000"/>
          <w:sz w:val="24"/>
          <w:szCs w:val="24"/>
          <w:lang w:eastAsia="ru-RU"/>
        </w:rPr>
        <w:t>У зв’язку з цим </w:t>
      </w:r>
      <w:r w:rsidRPr="00840177">
        <w:rPr>
          <w:rFonts w:ascii="Times New Roman" w:eastAsia="Times New Roman" w:hAnsi="Times New Roman" w:cs="Times New Roman"/>
          <w:color w:val="000099"/>
          <w:sz w:val="24"/>
          <w:szCs w:val="24"/>
          <w:u w:val="single"/>
          <w:bdr w:val="none" w:sz="0" w:space="0" w:color="auto" w:frame="1"/>
          <w:lang w:eastAsia="ru-RU"/>
        </w:rPr>
        <w:t>пункти 1.6 - 1.22</w:t>
      </w:r>
      <w:r w:rsidRPr="00840177">
        <w:rPr>
          <w:rFonts w:ascii="Times New Roman" w:eastAsia="Times New Roman" w:hAnsi="Times New Roman" w:cs="Times New Roman"/>
          <w:color w:val="000000"/>
          <w:sz w:val="24"/>
          <w:szCs w:val="24"/>
          <w:lang w:eastAsia="ru-RU"/>
        </w:rPr>
        <w:t> вважати відповідно пунктами 1.5 - 1.21;</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28" w:name="n29"/>
      <w:bookmarkEnd w:id="28"/>
      <w:r w:rsidRPr="00840177">
        <w:rPr>
          <w:rFonts w:ascii="Times New Roman" w:eastAsia="Times New Roman" w:hAnsi="Times New Roman" w:cs="Times New Roman"/>
          <w:color w:val="000000"/>
          <w:sz w:val="24"/>
          <w:szCs w:val="24"/>
          <w:lang w:eastAsia="ru-RU"/>
        </w:rPr>
        <w:t xml:space="preserve">5) пункт 1.6 викласти </w:t>
      </w:r>
      <w:proofErr w:type="gramStart"/>
      <w:r w:rsidRPr="00840177">
        <w:rPr>
          <w:rFonts w:ascii="Times New Roman" w:eastAsia="Times New Roman" w:hAnsi="Times New Roman" w:cs="Times New Roman"/>
          <w:color w:val="000000"/>
          <w:sz w:val="24"/>
          <w:szCs w:val="24"/>
          <w:lang w:eastAsia="ru-RU"/>
        </w:rPr>
        <w:t>у</w:t>
      </w:r>
      <w:proofErr w:type="gramEnd"/>
      <w:r w:rsidRPr="00840177">
        <w:rPr>
          <w:rFonts w:ascii="Times New Roman" w:eastAsia="Times New Roman" w:hAnsi="Times New Roman" w:cs="Times New Roman"/>
          <w:color w:val="000000"/>
          <w:sz w:val="24"/>
          <w:szCs w:val="24"/>
          <w:lang w:eastAsia="ru-RU"/>
        </w:rPr>
        <w:t xml:space="preserve"> такій редакції:</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29" w:name="n30"/>
      <w:bookmarkEnd w:id="29"/>
      <w:r w:rsidRPr="00840177">
        <w:rPr>
          <w:rFonts w:ascii="Times New Roman" w:eastAsia="Times New Roman" w:hAnsi="Times New Roman" w:cs="Times New Roman"/>
          <w:color w:val="000000"/>
          <w:sz w:val="24"/>
          <w:szCs w:val="24"/>
          <w:lang w:eastAsia="ru-RU"/>
        </w:rPr>
        <w:t xml:space="preserve">«1.6. Рецепти виписуються </w:t>
      </w:r>
      <w:proofErr w:type="gramStart"/>
      <w:r w:rsidRPr="00840177">
        <w:rPr>
          <w:rFonts w:ascii="Times New Roman" w:eastAsia="Times New Roman" w:hAnsi="Times New Roman" w:cs="Times New Roman"/>
          <w:color w:val="000000"/>
          <w:sz w:val="24"/>
          <w:szCs w:val="24"/>
          <w:lang w:eastAsia="ru-RU"/>
        </w:rPr>
        <w:t>на</w:t>
      </w:r>
      <w:proofErr w:type="gramEnd"/>
      <w:r w:rsidRPr="00840177">
        <w:rPr>
          <w:rFonts w:ascii="Times New Roman" w:eastAsia="Times New Roman" w:hAnsi="Times New Roman" w:cs="Times New Roman"/>
          <w:color w:val="000000"/>
          <w:sz w:val="24"/>
          <w:szCs w:val="24"/>
          <w:lang w:eastAsia="ru-RU"/>
        </w:rPr>
        <w:t xml:space="preserve"> рецептурному бланку форми № 1 (ф-1) (додаток 1) та спеціальному рецептурному бланку форми № 3 (ф-3) для виписування наркотичних та психотропних лікарських засобів (додаток 2).</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0" w:name="n31"/>
      <w:bookmarkEnd w:id="30"/>
      <w:proofErr w:type="gramStart"/>
      <w:r w:rsidRPr="00840177">
        <w:rPr>
          <w:rFonts w:ascii="Times New Roman" w:eastAsia="Times New Roman" w:hAnsi="Times New Roman" w:cs="Times New Roman"/>
          <w:color w:val="000000"/>
          <w:sz w:val="24"/>
          <w:szCs w:val="24"/>
          <w:lang w:eastAsia="ru-RU"/>
        </w:rPr>
        <w:t>Спец</w:t>
      </w:r>
      <w:proofErr w:type="gramEnd"/>
      <w:r w:rsidRPr="00840177">
        <w:rPr>
          <w:rFonts w:ascii="Times New Roman" w:eastAsia="Times New Roman" w:hAnsi="Times New Roman" w:cs="Times New Roman"/>
          <w:color w:val="000000"/>
          <w:sz w:val="24"/>
          <w:szCs w:val="24"/>
          <w:lang w:eastAsia="ru-RU"/>
        </w:rPr>
        <w:t xml:space="preserve">іальні рецептурні бланки форми № 3 (ф-3) виготовляються на папері рожевого кольору розміром 75 х 120 мм та мають наскрізну нумерацію. Контроль за їх </w:t>
      </w:r>
      <w:proofErr w:type="gramStart"/>
      <w:r w:rsidRPr="00840177">
        <w:rPr>
          <w:rFonts w:ascii="Times New Roman" w:eastAsia="Times New Roman" w:hAnsi="Times New Roman" w:cs="Times New Roman"/>
          <w:color w:val="000000"/>
          <w:sz w:val="24"/>
          <w:szCs w:val="24"/>
          <w:lang w:eastAsia="ru-RU"/>
        </w:rPr>
        <w:t>обл</w:t>
      </w:r>
      <w:proofErr w:type="gramEnd"/>
      <w:r w:rsidRPr="00840177">
        <w:rPr>
          <w:rFonts w:ascii="Times New Roman" w:eastAsia="Times New Roman" w:hAnsi="Times New Roman" w:cs="Times New Roman"/>
          <w:color w:val="000000"/>
          <w:sz w:val="24"/>
          <w:szCs w:val="24"/>
          <w:lang w:eastAsia="ru-RU"/>
        </w:rPr>
        <w:t>іком та використанням здійснюється відповідальною особою, яка призначається наказом керівника закладу охорони здоров’я.</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1" w:name="n32"/>
      <w:bookmarkEnd w:id="31"/>
      <w:r w:rsidRPr="00840177">
        <w:rPr>
          <w:rFonts w:ascii="Times New Roman" w:eastAsia="Times New Roman" w:hAnsi="Times New Roman" w:cs="Times New Roman"/>
          <w:color w:val="000000"/>
          <w:sz w:val="24"/>
          <w:szCs w:val="24"/>
          <w:lang w:eastAsia="ru-RU"/>
        </w:rPr>
        <w:lastRenderedPageBreak/>
        <w:t>Рецепти форми № 1 (ф-1) (</w:t>
      </w:r>
      <w:proofErr w:type="gramStart"/>
      <w:r w:rsidRPr="00840177">
        <w:rPr>
          <w:rFonts w:ascii="Times New Roman" w:eastAsia="Times New Roman" w:hAnsi="Times New Roman" w:cs="Times New Roman"/>
          <w:color w:val="000000"/>
          <w:sz w:val="24"/>
          <w:szCs w:val="24"/>
          <w:lang w:eastAsia="ru-RU"/>
        </w:rPr>
        <w:t>кр</w:t>
      </w:r>
      <w:proofErr w:type="gramEnd"/>
      <w:r w:rsidRPr="00840177">
        <w:rPr>
          <w:rFonts w:ascii="Times New Roman" w:eastAsia="Times New Roman" w:hAnsi="Times New Roman" w:cs="Times New Roman"/>
          <w:color w:val="000000"/>
          <w:sz w:val="24"/>
          <w:szCs w:val="24"/>
          <w:lang w:eastAsia="ru-RU"/>
        </w:rPr>
        <w:t xml:space="preserve">ім випадків призначення наркотичних (психотропних) лікарських засобів на спеціальному рецептурному бланку форми № 3 (ф-3)) можуть також виписуватись у формі електронного документа - електронного рецепта. Електронний  рецепт створюється, зберігається та </w:t>
      </w:r>
      <w:proofErr w:type="gramStart"/>
      <w:r w:rsidRPr="00840177">
        <w:rPr>
          <w:rFonts w:ascii="Times New Roman" w:eastAsia="Times New Roman" w:hAnsi="Times New Roman" w:cs="Times New Roman"/>
          <w:color w:val="000000"/>
          <w:sz w:val="24"/>
          <w:szCs w:val="24"/>
          <w:lang w:eastAsia="ru-RU"/>
        </w:rPr>
        <w:t>передається</w:t>
      </w:r>
      <w:proofErr w:type="gramEnd"/>
      <w:r w:rsidRPr="00840177">
        <w:rPr>
          <w:rFonts w:ascii="Times New Roman" w:eastAsia="Times New Roman" w:hAnsi="Times New Roman" w:cs="Times New Roman"/>
          <w:color w:val="000000"/>
          <w:sz w:val="24"/>
          <w:szCs w:val="24"/>
          <w:lang w:eastAsia="ru-RU"/>
        </w:rPr>
        <w:t xml:space="preserve"> через інформаційну (інформаційно-телекомунікаційну) систему, доступ до якої надається уповноваженим особам суб’єкта господарювання, що здійснюють виписування електронного рецепта, та уповноваженим особам суб’єкта господарювання, що здійснюють відпуск лікарського засобу за електронним  рецептом відповідно до вимог чинного законодавства у сфері електронного документообігу, електронного цифрового </w:t>
      </w:r>
      <w:proofErr w:type="gramStart"/>
      <w:r w:rsidRPr="00840177">
        <w:rPr>
          <w:rFonts w:ascii="Times New Roman" w:eastAsia="Times New Roman" w:hAnsi="Times New Roman" w:cs="Times New Roman"/>
          <w:color w:val="000000"/>
          <w:sz w:val="24"/>
          <w:szCs w:val="24"/>
          <w:lang w:eastAsia="ru-RU"/>
        </w:rPr>
        <w:t>п</w:t>
      </w:r>
      <w:proofErr w:type="gramEnd"/>
      <w:r w:rsidRPr="00840177">
        <w:rPr>
          <w:rFonts w:ascii="Times New Roman" w:eastAsia="Times New Roman" w:hAnsi="Times New Roman" w:cs="Times New Roman"/>
          <w:color w:val="000000"/>
          <w:sz w:val="24"/>
          <w:szCs w:val="24"/>
          <w:lang w:eastAsia="ru-RU"/>
        </w:rPr>
        <w:t>ідпису та захисту інформації в інформаційно-телекомунікаційних системах.</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2" w:name="n33"/>
      <w:bookmarkEnd w:id="32"/>
      <w:r w:rsidRPr="00840177">
        <w:rPr>
          <w:rFonts w:ascii="Times New Roman" w:eastAsia="Times New Roman" w:hAnsi="Times New Roman" w:cs="Times New Roman"/>
          <w:color w:val="000000"/>
          <w:sz w:val="24"/>
          <w:szCs w:val="24"/>
          <w:lang w:eastAsia="ru-RU"/>
        </w:rPr>
        <w:t xml:space="preserve">Електронний рецепт виписується відповідно до пункту 1.1 цієї глави уповноваженою на те в інформаційній (інформаційно-телекомунікаційній) системі суб’єкта господарювання особою і </w:t>
      </w:r>
      <w:proofErr w:type="gramStart"/>
      <w:r w:rsidRPr="00840177">
        <w:rPr>
          <w:rFonts w:ascii="Times New Roman" w:eastAsia="Times New Roman" w:hAnsi="Times New Roman" w:cs="Times New Roman"/>
          <w:color w:val="000000"/>
          <w:sz w:val="24"/>
          <w:szCs w:val="24"/>
          <w:lang w:eastAsia="ru-RU"/>
        </w:rPr>
        <w:t>п</w:t>
      </w:r>
      <w:proofErr w:type="gramEnd"/>
      <w:r w:rsidRPr="00840177">
        <w:rPr>
          <w:rFonts w:ascii="Times New Roman" w:eastAsia="Times New Roman" w:hAnsi="Times New Roman" w:cs="Times New Roman"/>
          <w:color w:val="000000"/>
          <w:sz w:val="24"/>
          <w:szCs w:val="24"/>
          <w:lang w:eastAsia="ru-RU"/>
        </w:rPr>
        <w:t>ідписується електронним  цифровим підписом з використанням посиленого сертифіката відкритого ключа за допомогою надійного засобу електронного цифрового підпису.</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3" w:name="n34"/>
      <w:bookmarkEnd w:id="33"/>
      <w:r w:rsidRPr="00840177">
        <w:rPr>
          <w:rFonts w:ascii="Times New Roman" w:eastAsia="Times New Roman" w:hAnsi="Times New Roman" w:cs="Times New Roman"/>
          <w:color w:val="000000"/>
          <w:sz w:val="24"/>
          <w:szCs w:val="24"/>
          <w:lang w:eastAsia="ru-RU"/>
        </w:rPr>
        <w:t xml:space="preserve">Рецепт, створений комп’ютерним набором, який було роздруковано та </w:t>
      </w:r>
      <w:proofErr w:type="gramStart"/>
      <w:r w:rsidRPr="00840177">
        <w:rPr>
          <w:rFonts w:ascii="Times New Roman" w:eastAsia="Times New Roman" w:hAnsi="Times New Roman" w:cs="Times New Roman"/>
          <w:color w:val="000000"/>
          <w:sz w:val="24"/>
          <w:szCs w:val="24"/>
          <w:lang w:eastAsia="ru-RU"/>
        </w:rPr>
        <w:t>п</w:t>
      </w:r>
      <w:proofErr w:type="gramEnd"/>
      <w:r w:rsidRPr="00840177">
        <w:rPr>
          <w:rFonts w:ascii="Times New Roman" w:eastAsia="Times New Roman" w:hAnsi="Times New Roman" w:cs="Times New Roman"/>
          <w:color w:val="000000"/>
          <w:sz w:val="24"/>
          <w:szCs w:val="24"/>
          <w:lang w:eastAsia="ru-RU"/>
        </w:rPr>
        <w:t>ідписано власноруч  чи за допомогою факсиміле, не вважається електронним рецептом.</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4" w:name="n35"/>
      <w:bookmarkEnd w:id="34"/>
      <w:r w:rsidRPr="00840177">
        <w:rPr>
          <w:rFonts w:ascii="Times New Roman" w:eastAsia="Times New Roman" w:hAnsi="Times New Roman" w:cs="Times New Roman"/>
          <w:color w:val="000000"/>
          <w:sz w:val="24"/>
          <w:szCs w:val="24"/>
          <w:lang w:eastAsia="ru-RU"/>
        </w:rPr>
        <w:t xml:space="preserve">Суб’єкт господарювання самостійно приймає </w:t>
      </w:r>
      <w:proofErr w:type="gramStart"/>
      <w:r w:rsidRPr="00840177">
        <w:rPr>
          <w:rFonts w:ascii="Times New Roman" w:eastAsia="Times New Roman" w:hAnsi="Times New Roman" w:cs="Times New Roman"/>
          <w:color w:val="000000"/>
          <w:sz w:val="24"/>
          <w:szCs w:val="24"/>
          <w:lang w:eastAsia="ru-RU"/>
        </w:rPr>
        <w:t>р</w:t>
      </w:r>
      <w:proofErr w:type="gramEnd"/>
      <w:r w:rsidRPr="00840177">
        <w:rPr>
          <w:rFonts w:ascii="Times New Roman" w:eastAsia="Times New Roman" w:hAnsi="Times New Roman" w:cs="Times New Roman"/>
          <w:color w:val="000000"/>
          <w:sz w:val="24"/>
          <w:szCs w:val="24"/>
          <w:lang w:eastAsia="ru-RU"/>
        </w:rPr>
        <w:t>ішення про запровадження виписування електронних рецептів, крім випадків, коли вимоги щодо обов’язкового виписування електронного рецепта визначено законодавством.</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5" w:name="n36"/>
      <w:bookmarkEnd w:id="35"/>
      <w:r w:rsidRPr="00840177">
        <w:rPr>
          <w:rFonts w:ascii="Times New Roman" w:eastAsia="Times New Roman" w:hAnsi="Times New Roman" w:cs="Times New Roman"/>
          <w:color w:val="000000"/>
          <w:sz w:val="24"/>
          <w:szCs w:val="24"/>
          <w:lang w:eastAsia="ru-RU"/>
        </w:rPr>
        <w:t xml:space="preserve">Для виписування електронного рецепта суб’єкт господарювання вносить до бази даних інформаційної (інформаційно-телекомунікаційної) системи інформацію про лікаря та пацієнта, яка відповідає інформації, що зазначається </w:t>
      </w:r>
      <w:proofErr w:type="gramStart"/>
      <w:r w:rsidRPr="00840177">
        <w:rPr>
          <w:rFonts w:ascii="Times New Roman" w:eastAsia="Times New Roman" w:hAnsi="Times New Roman" w:cs="Times New Roman"/>
          <w:color w:val="000000"/>
          <w:sz w:val="24"/>
          <w:szCs w:val="24"/>
          <w:lang w:eastAsia="ru-RU"/>
        </w:rPr>
        <w:t>на</w:t>
      </w:r>
      <w:proofErr w:type="gramEnd"/>
      <w:r w:rsidRPr="00840177">
        <w:rPr>
          <w:rFonts w:ascii="Times New Roman" w:eastAsia="Times New Roman" w:hAnsi="Times New Roman" w:cs="Times New Roman"/>
          <w:color w:val="000000"/>
          <w:sz w:val="24"/>
          <w:szCs w:val="24"/>
          <w:lang w:eastAsia="ru-RU"/>
        </w:rPr>
        <w:t xml:space="preserve"> рецептурному бланку форми № 1 (ф-1).</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6" w:name="n37"/>
      <w:bookmarkEnd w:id="36"/>
      <w:r w:rsidRPr="00840177">
        <w:rPr>
          <w:rFonts w:ascii="Times New Roman" w:eastAsia="Times New Roman" w:hAnsi="Times New Roman" w:cs="Times New Roman"/>
          <w:color w:val="000000"/>
          <w:sz w:val="24"/>
          <w:szCs w:val="24"/>
          <w:lang w:eastAsia="ru-RU"/>
        </w:rPr>
        <w:t xml:space="preserve">Електронний рецепт для пацієнта може бути створений, переданий, збережений і перетворений електронними засобами у візуальну форму, яка відтворює інформацію, що зазначається </w:t>
      </w:r>
      <w:proofErr w:type="gramStart"/>
      <w:r w:rsidRPr="00840177">
        <w:rPr>
          <w:rFonts w:ascii="Times New Roman" w:eastAsia="Times New Roman" w:hAnsi="Times New Roman" w:cs="Times New Roman"/>
          <w:color w:val="000000"/>
          <w:sz w:val="24"/>
          <w:szCs w:val="24"/>
          <w:lang w:eastAsia="ru-RU"/>
        </w:rPr>
        <w:t>на</w:t>
      </w:r>
      <w:proofErr w:type="gramEnd"/>
      <w:r w:rsidRPr="00840177">
        <w:rPr>
          <w:rFonts w:ascii="Times New Roman" w:eastAsia="Times New Roman" w:hAnsi="Times New Roman" w:cs="Times New Roman"/>
          <w:color w:val="000000"/>
          <w:sz w:val="24"/>
          <w:szCs w:val="24"/>
          <w:lang w:eastAsia="ru-RU"/>
        </w:rPr>
        <w:t xml:space="preserve"> рецептурному бланку форми № 1 (ф-1) .</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7" w:name="n38"/>
      <w:bookmarkEnd w:id="37"/>
      <w:r w:rsidRPr="00840177">
        <w:rPr>
          <w:rFonts w:ascii="Times New Roman" w:eastAsia="Times New Roman" w:hAnsi="Times New Roman" w:cs="Times New Roman"/>
          <w:color w:val="000000"/>
          <w:sz w:val="24"/>
          <w:szCs w:val="24"/>
          <w:lang w:eastAsia="ru-RU"/>
        </w:rPr>
        <w:t xml:space="preserve">Візуальною формою електронного рецепта є відображення даних, які він </w:t>
      </w:r>
      <w:proofErr w:type="gramStart"/>
      <w:r w:rsidRPr="00840177">
        <w:rPr>
          <w:rFonts w:ascii="Times New Roman" w:eastAsia="Times New Roman" w:hAnsi="Times New Roman" w:cs="Times New Roman"/>
          <w:color w:val="000000"/>
          <w:sz w:val="24"/>
          <w:szCs w:val="24"/>
          <w:lang w:eastAsia="ru-RU"/>
        </w:rPr>
        <w:t>містить</w:t>
      </w:r>
      <w:proofErr w:type="gramEnd"/>
      <w:r w:rsidRPr="00840177">
        <w:rPr>
          <w:rFonts w:ascii="Times New Roman" w:eastAsia="Times New Roman" w:hAnsi="Times New Roman" w:cs="Times New Roman"/>
          <w:color w:val="000000"/>
          <w:sz w:val="24"/>
          <w:szCs w:val="24"/>
          <w:lang w:eastAsia="ru-RU"/>
        </w:rPr>
        <w:t>, електронними засобами або на папері у формі, придатній для сприйняття його змісту людиною. Така форма не є Рецептом.</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8" w:name="n39"/>
      <w:bookmarkEnd w:id="38"/>
      <w:r w:rsidRPr="00840177">
        <w:rPr>
          <w:rFonts w:ascii="Times New Roman" w:eastAsia="Times New Roman" w:hAnsi="Times New Roman" w:cs="Times New Roman"/>
          <w:color w:val="000000"/>
          <w:sz w:val="24"/>
          <w:szCs w:val="24"/>
          <w:lang w:eastAsia="ru-RU"/>
        </w:rPr>
        <w:t xml:space="preserve">За згодою пацієнта суб’єкт господарювання може надавати йому додаткові послуги (сервіси), </w:t>
      </w:r>
      <w:proofErr w:type="gramStart"/>
      <w:r w:rsidRPr="00840177">
        <w:rPr>
          <w:rFonts w:ascii="Times New Roman" w:eastAsia="Times New Roman" w:hAnsi="Times New Roman" w:cs="Times New Roman"/>
          <w:color w:val="000000"/>
          <w:sz w:val="24"/>
          <w:szCs w:val="24"/>
          <w:lang w:eastAsia="ru-RU"/>
        </w:rPr>
        <w:t>пов’язан</w:t>
      </w:r>
      <w:proofErr w:type="gramEnd"/>
      <w:r w:rsidRPr="00840177">
        <w:rPr>
          <w:rFonts w:ascii="Times New Roman" w:eastAsia="Times New Roman" w:hAnsi="Times New Roman" w:cs="Times New Roman"/>
          <w:color w:val="000000"/>
          <w:sz w:val="24"/>
          <w:szCs w:val="24"/>
          <w:lang w:eastAsia="ru-RU"/>
        </w:rPr>
        <w:t>і із виписуванням електронного рецепта (повідомлення номера рецепта через засоби мобільного зв’язку, на електронну адресу тощо).»;</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9" w:name="n40"/>
      <w:bookmarkEnd w:id="39"/>
      <w:r w:rsidRPr="00840177">
        <w:rPr>
          <w:rFonts w:ascii="Times New Roman" w:eastAsia="Times New Roman" w:hAnsi="Times New Roman" w:cs="Times New Roman"/>
          <w:color w:val="000000"/>
          <w:sz w:val="24"/>
          <w:szCs w:val="24"/>
          <w:lang w:eastAsia="ru-RU"/>
        </w:rPr>
        <w:t xml:space="preserve">6) пункт 1.7 викласти </w:t>
      </w:r>
      <w:proofErr w:type="gramStart"/>
      <w:r w:rsidRPr="00840177">
        <w:rPr>
          <w:rFonts w:ascii="Times New Roman" w:eastAsia="Times New Roman" w:hAnsi="Times New Roman" w:cs="Times New Roman"/>
          <w:color w:val="000000"/>
          <w:sz w:val="24"/>
          <w:szCs w:val="24"/>
          <w:lang w:eastAsia="ru-RU"/>
        </w:rPr>
        <w:t>в</w:t>
      </w:r>
      <w:proofErr w:type="gramEnd"/>
      <w:r w:rsidRPr="00840177">
        <w:rPr>
          <w:rFonts w:ascii="Times New Roman" w:eastAsia="Times New Roman" w:hAnsi="Times New Roman" w:cs="Times New Roman"/>
          <w:color w:val="000000"/>
          <w:sz w:val="24"/>
          <w:szCs w:val="24"/>
          <w:lang w:eastAsia="ru-RU"/>
        </w:rPr>
        <w:t xml:space="preserve"> такій редакції:</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0" w:name="n41"/>
      <w:bookmarkEnd w:id="40"/>
      <w:r w:rsidRPr="00840177">
        <w:rPr>
          <w:rFonts w:ascii="Times New Roman" w:eastAsia="Times New Roman" w:hAnsi="Times New Roman" w:cs="Times New Roman"/>
          <w:color w:val="000000"/>
          <w:sz w:val="24"/>
          <w:szCs w:val="24"/>
          <w:lang w:eastAsia="ru-RU"/>
        </w:rPr>
        <w:t xml:space="preserve">«1.7. Забороняється нанесення на рецептурний бланк інформації (в тому числі рекламної), </w:t>
      </w:r>
      <w:proofErr w:type="gramStart"/>
      <w:r w:rsidRPr="00840177">
        <w:rPr>
          <w:rFonts w:ascii="Times New Roman" w:eastAsia="Times New Roman" w:hAnsi="Times New Roman" w:cs="Times New Roman"/>
          <w:color w:val="000000"/>
          <w:sz w:val="24"/>
          <w:szCs w:val="24"/>
          <w:lang w:eastAsia="ru-RU"/>
        </w:rPr>
        <w:t>кр</w:t>
      </w:r>
      <w:proofErr w:type="gramEnd"/>
      <w:r w:rsidRPr="00840177">
        <w:rPr>
          <w:rFonts w:ascii="Times New Roman" w:eastAsia="Times New Roman" w:hAnsi="Times New Roman" w:cs="Times New Roman"/>
          <w:color w:val="000000"/>
          <w:sz w:val="24"/>
          <w:szCs w:val="24"/>
          <w:lang w:eastAsia="ru-RU"/>
        </w:rPr>
        <w:t>ім визначеної у пункті 1.4 цієї глави.»;</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1" w:name="n42"/>
      <w:bookmarkEnd w:id="41"/>
      <w:r w:rsidRPr="00840177">
        <w:rPr>
          <w:rFonts w:ascii="Times New Roman" w:eastAsia="Times New Roman" w:hAnsi="Times New Roman" w:cs="Times New Roman"/>
          <w:color w:val="000000"/>
          <w:sz w:val="24"/>
          <w:szCs w:val="24"/>
          <w:lang w:eastAsia="ru-RU"/>
        </w:rPr>
        <w:t>7) пункт 1.10 доповнити новим абзацом такого змісту:</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2" w:name="n43"/>
      <w:bookmarkEnd w:id="42"/>
      <w:r w:rsidRPr="00840177">
        <w:rPr>
          <w:rFonts w:ascii="Times New Roman" w:eastAsia="Times New Roman" w:hAnsi="Times New Roman" w:cs="Times New Roman"/>
          <w:color w:val="000000"/>
          <w:sz w:val="24"/>
          <w:szCs w:val="24"/>
          <w:lang w:eastAsia="ru-RU"/>
        </w:rPr>
        <w:t xml:space="preserve">«У разі виявлення в електронному рецепті помилки такий електронний рецепт вважається недійсним та анулюється в інформаційній (інформаційно-телекомунікаційній) системі </w:t>
      </w:r>
      <w:proofErr w:type="gramStart"/>
      <w:r w:rsidRPr="00840177">
        <w:rPr>
          <w:rFonts w:ascii="Times New Roman" w:eastAsia="Times New Roman" w:hAnsi="Times New Roman" w:cs="Times New Roman"/>
          <w:color w:val="000000"/>
          <w:sz w:val="24"/>
          <w:szCs w:val="24"/>
          <w:lang w:eastAsia="ru-RU"/>
        </w:rPr>
        <w:t>особою</w:t>
      </w:r>
      <w:proofErr w:type="gramEnd"/>
      <w:r w:rsidRPr="00840177">
        <w:rPr>
          <w:rFonts w:ascii="Times New Roman" w:eastAsia="Times New Roman" w:hAnsi="Times New Roman" w:cs="Times New Roman"/>
          <w:color w:val="000000"/>
          <w:sz w:val="24"/>
          <w:szCs w:val="24"/>
          <w:lang w:eastAsia="ru-RU"/>
        </w:rPr>
        <w:t>, що виписала електронний рецепт, або іншою уповноваженою суб’єктом господарювання особою.»;</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3" w:name="n44"/>
      <w:bookmarkEnd w:id="43"/>
      <w:r w:rsidRPr="00840177">
        <w:rPr>
          <w:rFonts w:ascii="Times New Roman" w:eastAsia="Times New Roman" w:hAnsi="Times New Roman" w:cs="Times New Roman"/>
          <w:color w:val="000000"/>
          <w:sz w:val="24"/>
          <w:szCs w:val="24"/>
          <w:lang w:eastAsia="ru-RU"/>
        </w:rPr>
        <w:t xml:space="preserve">8) пункт 1.14 викласти </w:t>
      </w:r>
      <w:proofErr w:type="gramStart"/>
      <w:r w:rsidRPr="00840177">
        <w:rPr>
          <w:rFonts w:ascii="Times New Roman" w:eastAsia="Times New Roman" w:hAnsi="Times New Roman" w:cs="Times New Roman"/>
          <w:color w:val="000000"/>
          <w:sz w:val="24"/>
          <w:szCs w:val="24"/>
          <w:lang w:eastAsia="ru-RU"/>
        </w:rPr>
        <w:t>у</w:t>
      </w:r>
      <w:proofErr w:type="gramEnd"/>
      <w:r w:rsidRPr="00840177">
        <w:rPr>
          <w:rFonts w:ascii="Times New Roman" w:eastAsia="Times New Roman" w:hAnsi="Times New Roman" w:cs="Times New Roman"/>
          <w:color w:val="000000"/>
          <w:sz w:val="24"/>
          <w:szCs w:val="24"/>
          <w:lang w:eastAsia="ru-RU"/>
        </w:rPr>
        <w:t xml:space="preserve"> такій редакції:</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4" w:name="n45"/>
      <w:bookmarkEnd w:id="44"/>
      <w:r w:rsidRPr="00840177">
        <w:rPr>
          <w:rFonts w:ascii="Times New Roman" w:eastAsia="Times New Roman" w:hAnsi="Times New Roman" w:cs="Times New Roman"/>
          <w:color w:val="000000"/>
          <w:sz w:val="24"/>
          <w:szCs w:val="24"/>
          <w:lang w:eastAsia="ru-RU"/>
        </w:rPr>
        <w:t xml:space="preserve">«1.14. Рецепти на лікарські засоби, які </w:t>
      </w:r>
      <w:proofErr w:type="gramStart"/>
      <w:r w:rsidRPr="00840177">
        <w:rPr>
          <w:rFonts w:ascii="Times New Roman" w:eastAsia="Times New Roman" w:hAnsi="Times New Roman" w:cs="Times New Roman"/>
          <w:color w:val="000000"/>
          <w:sz w:val="24"/>
          <w:szCs w:val="24"/>
          <w:lang w:eastAsia="ru-RU"/>
        </w:rPr>
        <w:t>п</w:t>
      </w:r>
      <w:proofErr w:type="gramEnd"/>
      <w:r w:rsidRPr="00840177">
        <w:rPr>
          <w:rFonts w:ascii="Times New Roman" w:eastAsia="Times New Roman" w:hAnsi="Times New Roman" w:cs="Times New Roman"/>
          <w:color w:val="000000"/>
          <w:sz w:val="24"/>
          <w:szCs w:val="24"/>
          <w:lang w:eastAsia="ru-RU"/>
        </w:rPr>
        <w:t>ідлягають предметно-кількісному обліку (додаток 4), що відпускаються на пільгових умовах, з доплатою чи безоплатно, крім наркотичних (психотропних) лікарських засобів, виписуються у 2 примірниках на рецептурному бланку № 1 (ф-1) (крім електронних рецептів).»;</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5" w:name="n46"/>
      <w:bookmarkEnd w:id="45"/>
      <w:r w:rsidRPr="00840177">
        <w:rPr>
          <w:rFonts w:ascii="Times New Roman" w:eastAsia="Times New Roman" w:hAnsi="Times New Roman" w:cs="Times New Roman"/>
          <w:color w:val="000000"/>
          <w:sz w:val="24"/>
          <w:szCs w:val="24"/>
          <w:lang w:eastAsia="ru-RU"/>
        </w:rPr>
        <w:t xml:space="preserve">9) </w:t>
      </w:r>
      <w:proofErr w:type="gramStart"/>
      <w:r w:rsidRPr="00840177">
        <w:rPr>
          <w:rFonts w:ascii="Times New Roman" w:eastAsia="Times New Roman" w:hAnsi="Times New Roman" w:cs="Times New Roman"/>
          <w:color w:val="000000"/>
          <w:sz w:val="24"/>
          <w:szCs w:val="24"/>
          <w:lang w:eastAsia="ru-RU"/>
        </w:rPr>
        <w:t>у</w:t>
      </w:r>
      <w:proofErr w:type="gramEnd"/>
      <w:r w:rsidRPr="00840177">
        <w:rPr>
          <w:rFonts w:ascii="Times New Roman" w:eastAsia="Times New Roman" w:hAnsi="Times New Roman" w:cs="Times New Roman"/>
          <w:color w:val="000000"/>
          <w:sz w:val="24"/>
          <w:szCs w:val="24"/>
          <w:lang w:eastAsia="ru-RU"/>
        </w:rPr>
        <w:t xml:space="preserve"> </w:t>
      </w:r>
      <w:proofErr w:type="gramStart"/>
      <w:r w:rsidRPr="00840177">
        <w:rPr>
          <w:rFonts w:ascii="Times New Roman" w:eastAsia="Times New Roman" w:hAnsi="Times New Roman" w:cs="Times New Roman"/>
          <w:color w:val="000000"/>
          <w:sz w:val="24"/>
          <w:szCs w:val="24"/>
          <w:lang w:eastAsia="ru-RU"/>
        </w:rPr>
        <w:t>пункт</w:t>
      </w:r>
      <w:proofErr w:type="gramEnd"/>
      <w:r w:rsidRPr="00840177">
        <w:rPr>
          <w:rFonts w:ascii="Times New Roman" w:eastAsia="Times New Roman" w:hAnsi="Times New Roman" w:cs="Times New Roman"/>
          <w:color w:val="000000"/>
          <w:sz w:val="24"/>
          <w:szCs w:val="24"/>
          <w:lang w:eastAsia="ru-RU"/>
        </w:rPr>
        <w:t>і 1.15 слова «виписуються» та «Рецепти» замінити відповідно словами «виписується» та «Рецепт».</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6" w:name="n47"/>
      <w:bookmarkEnd w:id="46"/>
      <w:r w:rsidRPr="00840177">
        <w:rPr>
          <w:rFonts w:ascii="Times New Roman" w:eastAsia="Times New Roman" w:hAnsi="Times New Roman" w:cs="Times New Roman"/>
          <w:color w:val="000000"/>
          <w:sz w:val="24"/>
          <w:szCs w:val="24"/>
          <w:lang w:eastAsia="ru-RU"/>
        </w:rPr>
        <w:t>2. У </w:t>
      </w:r>
      <w:r w:rsidRPr="00840177">
        <w:rPr>
          <w:rFonts w:ascii="Times New Roman" w:eastAsia="Times New Roman" w:hAnsi="Times New Roman" w:cs="Times New Roman"/>
          <w:color w:val="000099"/>
          <w:sz w:val="24"/>
          <w:szCs w:val="24"/>
          <w:u w:val="single"/>
          <w:bdr w:val="none" w:sz="0" w:space="0" w:color="auto" w:frame="1"/>
          <w:lang w:eastAsia="ru-RU"/>
        </w:rPr>
        <w:t>главі 3</w:t>
      </w:r>
      <w:r w:rsidRPr="00840177">
        <w:rPr>
          <w:rFonts w:ascii="Times New Roman" w:eastAsia="Times New Roman" w:hAnsi="Times New Roman" w:cs="Times New Roman"/>
          <w:color w:val="000000"/>
          <w:sz w:val="24"/>
          <w:szCs w:val="24"/>
          <w:lang w:eastAsia="ru-RU"/>
        </w:rPr>
        <w:t>:</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7" w:name="n48"/>
      <w:bookmarkEnd w:id="47"/>
      <w:r w:rsidRPr="00840177">
        <w:rPr>
          <w:rFonts w:ascii="Times New Roman" w:eastAsia="Times New Roman" w:hAnsi="Times New Roman" w:cs="Times New Roman"/>
          <w:color w:val="000000"/>
          <w:sz w:val="24"/>
          <w:szCs w:val="24"/>
          <w:lang w:eastAsia="ru-RU"/>
        </w:rPr>
        <w:t>1) у </w:t>
      </w:r>
      <w:proofErr w:type="gramStart"/>
      <w:r w:rsidRPr="00840177">
        <w:rPr>
          <w:rFonts w:ascii="Times New Roman" w:eastAsia="Times New Roman" w:hAnsi="Times New Roman" w:cs="Times New Roman"/>
          <w:color w:val="000099"/>
          <w:sz w:val="24"/>
          <w:szCs w:val="24"/>
          <w:u w:val="single"/>
          <w:bdr w:val="none" w:sz="0" w:space="0" w:color="auto" w:frame="1"/>
          <w:lang w:eastAsia="ru-RU"/>
        </w:rPr>
        <w:t>назв</w:t>
      </w:r>
      <w:proofErr w:type="gramEnd"/>
      <w:r w:rsidRPr="00840177">
        <w:rPr>
          <w:rFonts w:ascii="Times New Roman" w:eastAsia="Times New Roman" w:hAnsi="Times New Roman" w:cs="Times New Roman"/>
          <w:color w:val="000099"/>
          <w:sz w:val="24"/>
          <w:szCs w:val="24"/>
          <w:u w:val="single"/>
          <w:bdr w:val="none" w:sz="0" w:space="0" w:color="auto" w:frame="1"/>
          <w:lang w:eastAsia="ru-RU"/>
        </w:rPr>
        <w:t>і</w:t>
      </w:r>
      <w:r w:rsidRPr="00840177">
        <w:rPr>
          <w:rFonts w:ascii="Times New Roman" w:eastAsia="Times New Roman" w:hAnsi="Times New Roman" w:cs="Times New Roman"/>
          <w:color w:val="000000"/>
          <w:sz w:val="24"/>
          <w:szCs w:val="24"/>
          <w:lang w:eastAsia="ru-RU"/>
        </w:rPr>
        <w:t> глави слово «Термін» замінити словом «Строк»;</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8" w:name="n49"/>
      <w:bookmarkEnd w:id="48"/>
      <w:r w:rsidRPr="00840177">
        <w:rPr>
          <w:rFonts w:ascii="Times New Roman" w:eastAsia="Times New Roman" w:hAnsi="Times New Roman" w:cs="Times New Roman"/>
          <w:color w:val="000000"/>
          <w:sz w:val="24"/>
          <w:szCs w:val="24"/>
          <w:lang w:eastAsia="ru-RU"/>
        </w:rPr>
        <w:t>2) </w:t>
      </w:r>
      <w:r w:rsidRPr="00840177">
        <w:rPr>
          <w:rFonts w:ascii="Times New Roman" w:eastAsia="Times New Roman" w:hAnsi="Times New Roman" w:cs="Times New Roman"/>
          <w:color w:val="000099"/>
          <w:sz w:val="24"/>
          <w:szCs w:val="24"/>
          <w:u w:val="single"/>
          <w:bdr w:val="none" w:sz="0" w:space="0" w:color="auto" w:frame="1"/>
          <w:lang w:eastAsia="ru-RU"/>
        </w:rPr>
        <w:t>пункт 3.1</w:t>
      </w:r>
      <w:r w:rsidRPr="00840177">
        <w:rPr>
          <w:rFonts w:ascii="Times New Roman" w:eastAsia="Times New Roman" w:hAnsi="Times New Roman" w:cs="Times New Roman"/>
          <w:color w:val="000000"/>
          <w:sz w:val="24"/>
          <w:szCs w:val="24"/>
          <w:lang w:eastAsia="ru-RU"/>
        </w:rPr>
        <w:t> доповнити новим абзацом такого змісту:</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9" w:name="n50"/>
      <w:bookmarkEnd w:id="49"/>
      <w:r w:rsidRPr="00840177">
        <w:rPr>
          <w:rFonts w:ascii="Times New Roman" w:eastAsia="Times New Roman" w:hAnsi="Times New Roman" w:cs="Times New Roman"/>
          <w:color w:val="000000"/>
          <w:sz w:val="24"/>
          <w:szCs w:val="24"/>
          <w:lang w:eastAsia="ru-RU"/>
        </w:rPr>
        <w:lastRenderedPageBreak/>
        <w:t xml:space="preserve">«Строк дії електронного рецепта відповідає строку дії рецепта, виписаного </w:t>
      </w:r>
      <w:proofErr w:type="gramStart"/>
      <w:r w:rsidRPr="00840177">
        <w:rPr>
          <w:rFonts w:ascii="Times New Roman" w:eastAsia="Times New Roman" w:hAnsi="Times New Roman" w:cs="Times New Roman"/>
          <w:color w:val="000000"/>
          <w:sz w:val="24"/>
          <w:szCs w:val="24"/>
          <w:lang w:eastAsia="ru-RU"/>
        </w:rPr>
        <w:t>на</w:t>
      </w:r>
      <w:proofErr w:type="gramEnd"/>
      <w:r w:rsidRPr="00840177">
        <w:rPr>
          <w:rFonts w:ascii="Times New Roman" w:eastAsia="Times New Roman" w:hAnsi="Times New Roman" w:cs="Times New Roman"/>
          <w:color w:val="000000"/>
          <w:sz w:val="24"/>
          <w:szCs w:val="24"/>
          <w:lang w:eastAsia="ru-RU"/>
        </w:rPr>
        <w:t xml:space="preserve"> рецептурному бланку № 1 (ф-1).».</w:t>
      </w:r>
    </w:p>
    <w:p w:rsidR="00840177" w:rsidRPr="00840177" w:rsidRDefault="00840177" w:rsidP="00840177">
      <w:pPr>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50" w:name="n51"/>
      <w:bookmarkEnd w:id="50"/>
      <w:r w:rsidRPr="00840177">
        <w:rPr>
          <w:rFonts w:ascii="Times New Roman" w:eastAsia="Times New Roman" w:hAnsi="Times New Roman" w:cs="Times New Roman"/>
          <w:color w:val="000000"/>
          <w:sz w:val="24"/>
          <w:szCs w:val="24"/>
          <w:lang w:eastAsia="ru-RU"/>
        </w:rPr>
        <w:t>3. </w:t>
      </w:r>
      <w:r w:rsidRPr="00840177">
        <w:rPr>
          <w:rFonts w:ascii="Times New Roman" w:eastAsia="Times New Roman" w:hAnsi="Times New Roman" w:cs="Times New Roman"/>
          <w:color w:val="000099"/>
          <w:sz w:val="24"/>
          <w:szCs w:val="24"/>
          <w:u w:val="single"/>
          <w:bdr w:val="none" w:sz="0" w:space="0" w:color="auto" w:frame="1"/>
          <w:lang w:eastAsia="ru-RU"/>
        </w:rPr>
        <w:t>Додаток 1</w:t>
      </w:r>
      <w:r w:rsidRPr="00840177">
        <w:rPr>
          <w:rFonts w:ascii="Times New Roman" w:eastAsia="Times New Roman" w:hAnsi="Times New Roman" w:cs="Times New Roman"/>
          <w:color w:val="000000"/>
          <w:sz w:val="24"/>
          <w:szCs w:val="24"/>
          <w:lang w:eastAsia="ru-RU"/>
        </w:rPr>
        <w:t xml:space="preserve"> до Правил викласти у </w:t>
      </w:r>
      <w:proofErr w:type="gramStart"/>
      <w:r w:rsidRPr="00840177">
        <w:rPr>
          <w:rFonts w:ascii="Times New Roman" w:eastAsia="Times New Roman" w:hAnsi="Times New Roman" w:cs="Times New Roman"/>
          <w:color w:val="000000"/>
          <w:sz w:val="24"/>
          <w:szCs w:val="24"/>
          <w:lang w:eastAsia="ru-RU"/>
        </w:rPr>
        <w:t>нов</w:t>
      </w:r>
      <w:proofErr w:type="gramEnd"/>
      <w:r w:rsidRPr="00840177">
        <w:rPr>
          <w:rFonts w:ascii="Times New Roman" w:eastAsia="Times New Roman" w:hAnsi="Times New Roman" w:cs="Times New Roman"/>
          <w:color w:val="000000"/>
          <w:sz w:val="24"/>
          <w:szCs w:val="24"/>
          <w:lang w:eastAsia="ru-RU"/>
        </w:rPr>
        <w:t>ій редакції, що додається.</w: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3932"/>
        <w:gridCol w:w="5429"/>
      </w:tblGrid>
      <w:tr w:rsidR="00840177" w:rsidRPr="00840177" w:rsidTr="00840177">
        <w:tc>
          <w:tcPr>
            <w:tcW w:w="2100" w:type="pct"/>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jc w:val="center"/>
              <w:textAlignment w:val="baseline"/>
              <w:rPr>
                <w:rFonts w:ascii="Times New Roman" w:eastAsia="Times New Roman" w:hAnsi="Times New Roman" w:cs="Times New Roman"/>
                <w:sz w:val="24"/>
                <w:szCs w:val="24"/>
                <w:lang w:eastAsia="ru-RU"/>
              </w:rPr>
            </w:pPr>
            <w:bookmarkStart w:id="51" w:name="n52"/>
            <w:bookmarkEnd w:id="51"/>
            <w:r w:rsidRPr="00840177">
              <w:rPr>
                <w:rFonts w:ascii="Times New Roman" w:eastAsia="Times New Roman" w:hAnsi="Times New Roman" w:cs="Times New Roman"/>
                <w:b/>
                <w:bCs/>
                <w:color w:val="000000"/>
                <w:sz w:val="24"/>
                <w:szCs w:val="24"/>
                <w:bdr w:val="none" w:sz="0" w:space="0" w:color="auto" w:frame="1"/>
                <w:lang w:eastAsia="ru-RU"/>
              </w:rPr>
              <w:t>Начальник Управління</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фармацевтичної діяльності</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та якості фармацевтичної</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продукції</w:t>
            </w:r>
          </w:p>
        </w:tc>
        <w:tc>
          <w:tcPr>
            <w:tcW w:w="3500" w:type="pct"/>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jc w:val="right"/>
              <w:textAlignment w:val="baseline"/>
              <w:rPr>
                <w:rFonts w:ascii="Times New Roman" w:eastAsia="Times New Roman" w:hAnsi="Times New Roman" w:cs="Times New Roman"/>
                <w:sz w:val="24"/>
                <w:szCs w:val="24"/>
                <w:lang w:eastAsia="ru-RU"/>
              </w:rPr>
            </w:pP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Т.М. Лясковський</w:t>
            </w:r>
          </w:p>
        </w:tc>
      </w:tr>
    </w:tbl>
    <w:p w:rsidR="00840177" w:rsidRPr="00840177" w:rsidRDefault="00D44B2C" w:rsidP="00840177">
      <w:pPr>
        <w:spacing w:before="60" w:after="60" w:line="240" w:lineRule="auto"/>
        <w:rPr>
          <w:rFonts w:ascii="Times New Roman" w:eastAsia="Times New Roman" w:hAnsi="Times New Roman" w:cs="Times New Roman"/>
          <w:sz w:val="24"/>
          <w:szCs w:val="24"/>
          <w:lang w:eastAsia="ru-RU"/>
        </w:rPr>
      </w:pPr>
      <w:bookmarkStart w:id="52" w:name="n57"/>
      <w:bookmarkEnd w:id="52"/>
      <w:r>
        <w:rPr>
          <w:rFonts w:ascii="Times New Roman" w:eastAsia="Times New Roman" w:hAnsi="Times New Roman" w:cs="Times New Roman"/>
          <w:sz w:val="24"/>
          <w:szCs w:val="24"/>
          <w:lang w:eastAsia="ru-RU"/>
        </w:rPr>
        <w:pict>
          <v:rect id="_x0000_i1026" style="width:0;height:0" o:hralign="center" o:hrstd="t" o:hrnoshade="t" o:hr="t" fillcolor="black" stroked="f"/>
        </w:pic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4956"/>
        <w:gridCol w:w="4405"/>
      </w:tblGrid>
      <w:tr w:rsidR="00840177" w:rsidRPr="00840177" w:rsidTr="00840177">
        <w:tc>
          <w:tcPr>
            <w:tcW w:w="2250" w:type="pct"/>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before="150" w:after="150" w:line="240" w:lineRule="auto"/>
              <w:textAlignment w:val="baseline"/>
              <w:rPr>
                <w:rFonts w:ascii="Times New Roman" w:eastAsia="Times New Roman" w:hAnsi="Times New Roman" w:cs="Times New Roman"/>
                <w:sz w:val="24"/>
                <w:szCs w:val="24"/>
                <w:lang w:eastAsia="ru-RU"/>
              </w:rPr>
            </w:pPr>
            <w:bookmarkStart w:id="53" w:name="n53"/>
            <w:bookmarkEnd w:id="53"/>
          </w:p>
        </w:tc>
        <w:tc>
          <w:tcPr>
            <w:tcW w:w="2000" w:type="pct"/>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before="150" w:after="150" w:line="240" w:lineRule="auto"/>
              <w:textAlignment w:val="baseline"/>
              <w:rPr>
                <w:rFonts w:ascii="Times New Roman" w:eastAsia="Times New Roman" w:hAnsi="Times New Roman" w:cs="Times New Roman"/>
                <w:sz w:val="24"/>
                <w:szCs w:val="24"/>
                <w:lang w:eastAsia="ru-RU"/>
              </w:rPr>
            </w:pPr>
            <w:r w:rsidRPr="00840177">
              <w:rPr>
                <w:rFonts w:ascii="Times New Roman" w:eastAsia="Times New Roman" w:hAnsi="Times New Roman" w:cs="Times New Roman"/>
                <w:sz w:val="24"/>
                <w:szCs w:val="24"/>
                <w:lang w:eastAsia="ru-RU"/>
              </w:rPr>
              <w:t>Додаток 1 </w:t>
            </w:r>
            <w:r w:rsidRPr="00840177">
              <w:rPr>
                <w:rFonts w:ascii="Times New Roman" w:eastAsia="Times New Roman" w:hAnsi="Times New Roman" w:cs="Times New Roman"/>
                <w:sz w:val="24"/>
                <w:szCs w:val="24"/>
                <w:lang w:eastAsia="ru-RU"/>
              </w:rPr>
              <w:br/>
              <w:t>до Правил виписування рецепті</w:t>
            </w:r>
            <w:proofErr w:type="gramStart"/>
            <w:r w:rsidRPr="00840177">
              <w:rPr>
                <w:rFonts w:ascii="Times New Roman" w:eastAsia="Times New Roman" w:hAnsi="Times New Roman" w:cs="Times New Roman"/>
                <w:sz w:val="24"/>
                <w:szCs w:val="24"/>
                <w:lang w:eastAsia="ru-RU"/>
              </w:rPr>
              <w:t>в</w:t>
            </w:r>
            <w:proofErr w:type="gramEnd"/>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t>на лікарські засоби і вироби медичного </w:t>
            </w:r>
            <w:r w:rsidRPr="00840177">
              <w:rPr>
                <w:rFonts w:ascii="Times New Roman" w:eastAsia="Times New Roman" w:hAnsi="Times New Roman" w:cs="Times New Roman"/>
                <w:sz w:val="24"/>
                <w:szCs w:val="24"/>
                <w:lang w:eastAsia="ru-RU"/>
              </w:rPr>
              <w:br/>
              <w:t>призначення</w:t>
            </w:r>
          </w:p>
        </w:tc>
      </w:tr>
    </w:tbl>
    <w:p w:rsidR="00840177" w:rsidRPr="00840177" w:rsidRDefault="00840177" w:rsidP="00840177">
      <w:pPr>
        <w:spacing w:after="0" w:line="240" w:lineRule="auto"/>
        <w:ind w:left="450" w:right="450"/>
        <w:jc w:val="center"/>
        <w:textAlignment w:val="baseline"/>
        <w:rPr>
          <w:rFonts w:ascii="Times New Roman" w:eastAsia="Times New Roman" w:hAnsi="Times New Roman" w:cs="Times New Roman"/>
          <w:color w:val="000000"/>
          <w:sz w:val="24"/>
          <w:szCs w:val="24"/>
          <w:lang w:eastAsia="ru-RU"/>
        </w:rPr>
      </w:pPr>
      <w:bookmarkStart w:id="54" w:name="n54"/>
      <w:bookmarkEnd w:id="54"/>
      <w:r w:rsidRPr="00840177">
        <w:rPr>
          <w:rFonts w:ascii="Times New Roman" w:eastAsia="Times New Roman" w:hAnsi="Times New Roman" w:cs="Times New Roman"/>
          <w:b/>
          <w:bCs/>
          <w:color w:val="C00909"/>
          <w:sz w:val="28"/>
          <w:szCs w:val="28"/>
          <w:u w:val="single"/>
          <w:bdr w:val="none" w:sz="0" w:space="0" w:color="auto" w:frame="1"/>
          <w:lang w:eastAsia="ru-RU"/>
        </w:rPr>
        <w:t>ФОРМА</w:t>
      </w:r>
      <w:r w:rsidRPr="00840177">
        <w:rPr>
          <w:rFonts w:ascii="Times New Roman" w:eastAsia="Times New Roman" w:hAnsi="Times New Roman" w:cs="Times New Roman"/>
          <w:b/>
          <w:bCs/>
          <w:color w:val="000000"/>
          <w:sz w:val="28"/>
          <w:szCs w:val="28"/>
          <w:bdr w:val="none" w:sz="0" w:space="0" w:color="auto" w:frame="1"/>
          <w:lang w:eastAsia="ru-RU"/>
        </w:rPr>
        <w:t> </w:t>
      </w:r>
      <w:r w:rsidRPr="00840177">
        <w:rPr>
          <w:rFonts w:ascii="Times New Roman" w:eastAsia="Times New Roman" w:hAnsi="Times New Roman" w:cs="Times New Roman"/>
          <w:color w:val="000000"/>
          <w:sz w:val="24"/>
          <w:szCs w:val="24"/>
          <w:lang w:eastAsia="ru-RU"/>
        </w:rPr>
        <w:br/>
      </w:r>
      <w:r w:rsidRPr="00840177">
        <w:rPr>
          <w:rFonts w:ascii="Times New Roman" w:eastAsia="Times New Roman" w:hAnsi="Times New Roman" w:cs="Times New Roman"/>
          <w:b/>
          <w:bCs/>
          <w:color w:val="000000"/>
          <w:sz w:val="28"/>
          <w:szCs w:val="28"/>
          <w:bdr w:val="none" w:sz="0" w:space="0" w:color="auto" w:frame="1"/>
          <w:lang w:eastAsia="ru-RU"/>
        </w:rPr>
        <w:t xml:space="preserve">рецептурного бланка № 1 (ф-1) для виписування лікарських засобів і виробів медичного призначення, що відпускаються за повну вартість, безоплатно, з доплатою і таких, що </w:t>
      </w:r>
      <w:proofErr w:type="gramStart"/>
      <w:r w:rsidRPr="00840177">
        <w:rPr>
          <w:rFonts w:ascii="Times New Roman" w:eastAsia="Times New Roman" w:hAnsi="Times New Roman" w:cs="Times New Roman"/>
          <w:b/>
          <w:bCs/>
          <w:color w:val="000000"/>
          <w:sz w:val="28"/>
          <w:szCs w:val="28"/>
          <w:bdr w:val="none" w:sz="0" w:space="0" w:color="auto" w:frame="1"/>
          <w:lang w:eastAsia="ru-RU"/>
        </w:rPr>
        <w:t>п</w:t>
      </w:r>
      <w:proofErr w:type="gramEnd"/>
      <w:r w:rsidRPr="00840177">
        <w:rPr>
          <w:rFonts w:ascii="Times New Roman" w:eastAsia="Times New Roman" w:hAnsi="Times New Roman" w:cs="Times New Roman"/>
          <w:b/>
          <w:bCs/>
          <w:color w:val="000000"/>
          <w:sz w:val="28"/>
          <w:szCs w:val="28"/>
          <w:bdr w:val="none" w:sz="0" w:space="0" w:color="auto" w:frame="1"/>
          <w:lang w:eastAsia="ru-RU"/>
        </w:rPr>
        <w:t>ідлягають предметно-кількісному обліку</w: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3932"/>
        <w:gridCol w:w="5429"/>
      </w:tblGrid>
      <w:tr w:rsidR="00840177" w:rsidRPr="00840177" w:rsidTr="00840177">
        <w:tc>
          <w:tcPr>
            <w:tcW w:w="2100" w:type="pct"/>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jc w:val="center"/>
              <w:textAlignment w:val="baseline"/>
              <w:rPr>
                <w:rFonts w:ascii="Times New Roman" w:eastAsia="Times New Roman" w:hAnsi="Times New Roman" w:cs="Times New Roman"/>
                <w:sz w:val="24"/>
                <w:szCs w:val="24"/>
                <w:lang w:eastAsia="ru-RU"/>
              </w:rPr>
            </w:pPr>
            <w:bookmarkStart w:id="55" w:name="n55"/>
            <w:bookmarkEnd w:id="55"/>
            <w:r w:rsidRPr="00840177">
              <w:rPr>
                <w:rFonts w:ascii="Times New Roman" w:eastAsia="Times New Roman" w:hAnsi="Times New Roman" w:cs="Times New Roman"/>
                <w:b/>
                <w:bCs/>
                <w:color w:val="000000"/>
                <w:sz w:val="24"/>
                <w:szCs w:val="24"/>
                <w:bdr w:val="none" w:sz="0" w:space="0" w:color="auto" w:frame="1"/>
                <w:lang w:eastAsia="ru-RU"/>
              </w:rPr>
              <w:t>Начальник Управління</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фармацевтичної діяльності</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та якості фармацевтичної</w:t>
            </w:r>
            <w:r w:rsidRPr="00840177">
              <w:rPr>
                <w:rFonts w:ascii="Times New Roman" w:eastAsia="Times New Roman" w:hAnsi="Times New Roman" w:cs="Times New Roman"/>
                <w:sz w:val="24"/>
                <w:szCs w:val="24"/>
                <w:lang w:eastAsia="ru-RU"/>
              </w:rPr>
              <w:t> </w:t>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продукції</w:t>
            </w:r>
          </w:p>
        </w:tc>
        <w:tc>
          <w:tcPr>
            <w:tcW w:w="3500" w:type="pct"/>
            <w:tcBorders>
              <w:top w:val="single" w:sz="2" w:space="0" w:color="auto"/>
              <w:left w:val="single" w:sz="2" w:space="0" w:color="auto"/>
              <w:bottom w:val="single" w:sz="2" w:space="0" w:color="auto"/>
              <w:right w:val="single" w:sz="2" w:space="0" w:color="auto"/>
            </w:tcBorders>
            <w:hideMark/>
          </w:tcPr>
          <w:p w:rsidR="00840177" w:rsidRPr="00840177" w:rsidRDefault="00840177" w:rsidP="00840177">
            <w:pPr>
              <w:spacing w:after="0" w:line="240" w:lineRule="auto"/>
              <w:jc w:val="right"/>
              <w:textAlignment w:val="baseline"/>
              <w:rPr>
                <w:rFonts w:ascii="Times New Roman" w:eastAsia="Times New Roman" w:hAnsi="Times New Roman" w:cs="Times New Roman"/>
                <w:sz w:val="24"/>
                <w:szCs w:val="24"/>
                <w:lang w:eastAsia="ru-RU"/>
              </w:rPr>
            </w:pP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sz w:val="24"/>
                <w:szCs w:val="24"/>
                <w:lang w:eastAsia="ru-RU"/>
              </w:rPr>
              <w:br/>
            </w:r>
            <w:r w:rsidRPr="00840177">
              <w:rPr>
                <w:rFonts w:ascii="Times New Roman" w:eastAsia="Times New Roman" w:hAnsi="Times New Roman" w:cs="Times New Roman"/>
                <w:b/>
                <w:bCs/>
                <w:color w:val="000000"/>
                <w:sz w:val="24"/>
                <w:szCs w:val="24"/>
                <w:bdr w:val="none" w:sz="0" w:space="0" w:color="auto" w:frame="1"/>
                <w:lang w:eastAsia="ru-RU"/>
              </w:rPr>
              <w:t>Т.М. Лясковський</w:t>
            </w:r>
          </w:p>
        </w:tc>
      </w:tr>
    </w:tbl>
    <w:p w:rsidR="00876226" w:rsidRDefault="00876226">
      <w:pPr>
        <w:rPr>
          <w:lang w:val="uk-UA"/>
        </w:rPr>
      </w:pPr>
    </w:p>
    <w:p w:rsidR="00D44B2C" w:rsidRDefault="00D44B2C">
      <w:pPr>
        <w:rPr>
          <w:lang w:val="uk-UA"/>
        </w:rPr>
      </w:pPr>
      <w:r>
        <w:rPr>
          <w:lang w:val="uk-UA"/>
        </w:rPr>
        <w:br w:type="page"/>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5617"/>
        <w:gridCol w:w="3744"/>
      </w:tblGrid>
      <w:tr w:rsidR="00D44B2C" w:rsidTr="00D44B2C">
        <w:tc>
          <w:tcPr>
            <w:tcW w:w="2000" w:type="pct"/>
            <w:gridSpan w:val="2"/>
            <w:tcBorders>
              <w:top w:val="single" w:sz="2" w:space="0" w:color="auto"/>
              <w:left w:val="single" w:sz="2" w:space="0" w:color="auto"/>
              <w:bottom w:val="single" w:sz="2" w:space="0" w:color="auto"/>
              <w:right w:val="single" w:sz="2" w:space="0" w:color="auto"/>
            </w:tcBorders>
            <w:hideMark/>
          </w:tcPr>
          <w:p w:rsidR="00D44B2C" w:rsidRDefault="00D44B2C">
            <w:pPr>
              <w:pStyle w:val="rvps14"/>
              <w:spacing w:before="0" w:beforeAutospacing="0" w:after="0" w:afterAutospacing="0"/>
              <w:textAlignment w:val="baseline"/>
            </w:pPr>
            <w:r>
              <w:rPr>
                <w:rStyle w:val="rvts9"/>
                <w:b/>
                <w:bCs/>
                <w:color w:val="000000"/>
                <w:bdr w:val="none" w:sz="0" w:space="0" w:color="auto" w:frame="1"/>
              </w:rPr>
              <w:lastRenderedPageBreak/>
              <w:t>ЗАТВЕРДЖЕНО</w:t>
            </w:r>
            <w:r>
              <w:t> </w:t>
            </w:r>
            <w:r>
              <w:br/>
            </w:r>
            <w:r>
              <w:rPr>
                <w:rStyle w:val="rvts9"/>
                <w:b/>
                <w:bCs/>
                <w:color w:val="000000"/>
                <w:bdr w:val="none" w:sz="0" w:space="0" w:color="auto" w:frame="1"/>
              </w:rPr>
              <w:t>Наказ Міністерства охорони</w:t>
            </w:r>
            <w:r>
              <w:t> </w:t>
            </w:r>
            <w:r>
              <w:br/>
            </w:r>
            <w:r>
              <w:rPr>
                <w:rStyle w:val="rvts9"/>
                <w:b/>
                <w:bCs/>
                <w:color w:val="000000"/>
                <w:bdr w:val="none" w:sz="0" w:space="0" w:color="auto" w:frame="1"/>
              </w:rPr>
              <w:t>здоров'я України</w:t>
            </w:r>
            <w:r>
              <w:t> </w:t>
            </w:r>
            <w:r>
              <w:br/>
            </w:r>
            <w:r w:rsidRPr="00D44B2C">
              <w:rPr>
                <w:b/>
                <w:bCs/>
                <w:bdr w:val="none" w:sz="0" w:space="0" w:color="auto" w:frame="1"/>
              </w:rPr>
              <w:t>18.04.2018 № 735</w:t>
            </w:r>
          </w:p>
        </w:tc>
      </w:tr>
      <w:tr w:rsidR="00D44B2C" w:rsidTr="00D44B2C">
        <w:tc>
          <w:tcPr>
            <w:tcW w:w="3000" w:type="pct"/>
            <w:tcBorders>
              <w:top w:val="single" w:sz="2" w:space="0" w:color="auto"/>
              <w:left w:val="single" w:sz="2" w:space="0" w:color="auto"/>
              <w:bottom w:val="single" w:sz="2" w:space="0" w:color="auto"/>
              <w:right w:val="single" w:sz="2" w:space="0" w:color="auto"/>
            </w:tcBorders>
            <w:hideMark/>
          </w:tcPr>
          <w:p w:rsidR="00D44B2C" w:rsidRDefault="00D44B2C">
            <w:pPr>
              <w:pStyle w:val="rvps14"/>
              <w:spacing w:before="0" w:beforeAutospacing="0" w:after="0" w:afterAutospacing="0"/>
              <w:textAlignment w:val="baseline"/>
            </w:pPr>
            <w:r>
              <w:rPr>
                <w:b/>
                <w:bCs/>
                <w:color w:val="000000"/>
                <w:bdr w:val="none" w:sz="0" w:space="0" w:color="auto" w:frame="1"/>
              </w:rPr>
              <w:br/>
            </w:r>
          </w:p>
        </w:tc>
        <w:tc>
          <w:tcPr>
            <w:tcW w:w="2000" w:type="pct"/>
            <w:tcBorders>
              <w:top w:val="single" w:sz="2" w:space="0" w:color="auto"/>
              <w:left w:val="single" w:sz="2" w:space="0" w:color="auto"/>
              <w:bottom w:val="single" w:sz="2" w:space="0" w:color="auto"/>
              <w:right w:val="single" w:sz="2" w:space="0" w:color="auto"/>
            </w:tcBorders>
            <w:hideMark/>
          </w:tcPr>
          <w:p w:rsidR="00D44B2C" w:rsidRDefault="00D44B2C">
            <w:pPr>
              <w:pStyle w:val="rvps14"/>
              <w:spacing w:before="0" w:beforeAutospacing="0" w:after="0" w:afterAutospacing="0"/>
              <w:textAlignment w:val="baseline"/>
            </w:pPr>
            <w:r>
              <w:rPr>
                <w:rStyle w:val="rvts9"/>
                <w:b/>
                <w:bCs/>
                <w:color w:val="000000"/>
                <w:bdr w:val="none" w:sz="0" w:space="0" w:color="auto" w:frame="1"/>
              </w:rPr>
              <w:t>Зареєстровано в Міністерстві</w:t>
            </w:r>
            <w:r>
              <w:t> </w:t>
            </w:r>
            <w:r>
              <w:br/>
            </w:r>
            <w:r>
              <w:rPr>
                <w:rStyle w:val="rvts9"/>
                <w:b/>
                <w:bCs/>
                <w:color w:val="000000"/>
                <w:bdr w:val="none" w:sz="0" w:space="0" w:color="auto" w:frame="1"/>
              </w:rPr>
              <w:t>юстиції України</w:t>
            </w:r>
            <w:r>
              <w:t> </w:t>
            </w:r>
            <w:r>
              <w:br/>
            </w:r>
            <w:r>
              <w:rPr>
                <w:rStyle w:val="rvts9"/>
                <w:b/>
                <w:bCs/>
                <w:color w:val="000000"/>
                <w:bdr w:val="none" w:sz="0" w:space="0" w:color="auto" w:frame="1"/>
              </w:rPr>
              <w:t>24 квітня 2018 р.</w:t>
            </w:r>
            <w:r>
              <w:t> </w:t>
            </w:r>
            <w:r>
              <w:br/>
            </w:r>
            <w:r>
              <w:rPr>
                <w:rStyle w:val="rvts9"/>
                <w:b/>
                <w:bCs/>
                <w:color w:val="000000"/>
                <w:bdr w:val="none" w:sz="0" w:space="0" w:color="auto" w:frame="1"/>
              </w:rPr>
              <w:t>за № 503/31955</w:t>
            </w:r>
          </w:p>
        </w:tc>
      </w:tr>
    </w:tbl>
    <w:p w:rsidR="00D44B2C" w:rsidRDefault="00D44B2C" w:rsidP="00D44B2C">
      <w:pPr>
        <w:pStyle w:val="rvps6"/>
        <w:spacing w:before="0" w:beforeAutospacing="0" w:after="0" w:afterAutospacing="0"/>
        <w:ind w:left="450" w:right="450"/>
        <w:jc w:val="center"/>
        <w:textAlignment w:val="baseline"/>
        <w:rPr>
          <w:color w:val="000000"/>
        </w:rPr>
      </w:pPr>
      <w:r>
        <w:rPr>
          <w:rStyle w:val="rvts23"/>
          <w:b/>
          <w:bCs/>
          <w:color w:val="000000"/>
          <w:sz w:val="32"/>
          <w:szCs w:val="32"/>
          <w:bdr w:val="none" w:sz="0" w:space="0" w:color="auto" w:frame="1"/>
        </w:rPr>
        <w:t>ЗМІНИ </w:t>
      </w:r>
      <w:r>
        <w:rPr>
          <w:color w:val="000000"/>
        </w:rPr>
        <w:br/>
      </w:r>
      <w:r>
        <w:rPr>
          <w:rStyle w:val="rvts23"/>
          <w:b/>
          <w:bCs/>
          <w:color w:val="000000"/>
          <w:sz w:val="32"/>
          <w:szCs w:val="32"/>
          <w:bdr w:val="none" w:sz="0" w:space="0" w:color="auto" w:frame="1"/>
        </w:rPr>
        <w:t>до </w:t>
      </w:r>
      <w:r w:rsidRPr="00D44B2C">
        <w:rPr>
          <w:b/>
          <w:bCs/>
          <w:color w:val="000000"/>
          <w:sz w:val="32"/>
          <w:szCs w:val="32"/>
          <w:bdr w:val="none" w:sz="0" w:space="0" w:color="auto" w:frame="1"/>
        </w:rPr>
        <w:t xml:space="preserve">Порядку відпуску лікарських засобів і виробів медичного призначення з аптек та їх структурних </w:t>
      </w:r>
      <w:proofErr w:type="gramStart"/>
      <w:r w:rsidRPr="00D44B2C">
        <w:rPr>
          <w:b/>
          <w:bCs/>
          <w:color w:val="000000"/>
          <w:sz w:val="32"/>
          <w:szCs w:val="32"/>
          <w:bdr w:val="none" w:sz="0" w:space="0" w:color="auto" w:frame="1"/>
        </w:rPr>
        <w:t>п</w:t>
      </w:r>
      <w:proofErr w:type="gramEnd"/>
      <w:r w:rsidRPr="00D44B2C">
        <w:rPr>
          <w:b/>
          <w:bCs/>
          <w:color w:val="000000"/>
          <w:sz w:val="32"/>
          <w:szCs w:val="32"/>
          <w:bdr w:val="none" w:sz="0" w:space="0" w:color="auto" w:frame="1"/>
        </w:rPr>
        <w:t>ідрозділів</w:t>
      </w:r>
    </w:p>
    <w:p w:rsidR="00D44B2C" w:rsidRDefault="00D44B2C" w:rsidP="00D44B2C">
      <w:pPr>
        <w:pStyle w:val="rvps2"/>
        <w:spacing w:before="0" w:beforeAutospacing="0" w:after="0" w:afterAutospacing="0"/>
        <w:ind w:firstLine="450"/>
        <w:jc w:val="both"/>
        <w:textAlignment w:val="baseline"/>
        <w:rPr>
          <w:color w:val="000000"/>
        </w:rPr>
      </w:pPr>
      <w:r>
        <w:rPr>
          <w:color w:val="000000"/>
        </w:rPr>
        <w:t>1. </w:t>
      </w:r>
      <w:r w:rsidRPr="00D44B2C">
        <w:rPr>
          <w:color w:val="000000"/>
          <w:bdr w:val="none" w:sz="0" w:space="0" w:color="auto" w:frame="1"/>
        </w:rPr>
        <w:t>Пункт 6</w:t>
      </w:r>
      <w:r>
        <w:rPr>
          <w:color w:val="000000"/>
        </w:rPr>
        <w:t xml:space="preserve">  викласти </w:t>
      </w:r>
      <w:proofErr w:type="gramStart"/>
      <w:r>
        <w:rPr>
          <w:color w:val="000000"/>
        </w:rPr>
        <w:t>у</w:t>
      </w:r>
      <w:proofErr w:type="gramEnd"/>
      <w:r>
        <w:rPr>
          <w:color w:val="000000"/>
        </w:rPr>
        <w:t xml:space="preserve"> такій редакції:</w:t>
      </w:r>
    </w:p>
    <w:p w:rsidR="00D44B2C" w:rsidRDefault="00D44B2C" w:rsidP="00D44B2C">
      <w:pPr>
        <w:pStyle w:val="rvps2"/>
        <w:spacing w:before="0" w:beforeAutospacing="0" w:after="0" w:afterAutospacing="0"/>
        <w:ind w:firstLine="450"/>
        <w:jc w:val="both"/>
        <w:textAlignment w:val="baseline"/>
        <w:rPr>
          <w:color w:val="000000"/>
        </w:rPr>
      </w:pPr>
      <w:r>
        <w:rPr>
          <w:color w:val="000000"/>
        </w:rPr>
        <w:t>«6. Рецепт, який виписано з порушенням вимог </w:t>
      </w:r>
      <w:r w:rsidRPr="00D44B2C">
        <w:rPr>
          <w:color w:val="000000"/>
          <w:bdr w:val="none" w:sz="0" w:space="0" w:color="auto" w:frame="1"/>
        </w:rPr>
        <w:t>Правил виписування рецептів на лікарські засоби і вироби медичного призначення</w:t>
      </w:r>
      <w:r>
        <w:rPr>
          <w:color w:val="000000"/>
        </w:rPr>
        <w:t xml:space="preserve">, затверджених наказом Міністерства охорони здоров’я України від 19 липня 2005 року № 360, зареєстрованих у Міністерстві юстиції України 20 липня 2005 року за № 782/11062, та/або який </w:t>
      </w:r>
      <w:proofErr w:type="gramStart"/>
      <w:r>
        <w:rPr>
          <w:color w:val="000000"/>
        </w:rPr>
        <w:t>містить</w:t>
      </w:r>
      <w:proofErr w:type="gramEnd"/>
      <w:r>
        <w:rPr>
          <w:color w:val="000000"/>
        </w:rPr>
        <w:t xml:space="preserve"> несумісні лікарські засоби та/або помилки у дозі </w:t>
      </w:r>
      <w:proofErr w:type="gramStart"/>
      <w:r>
        <w:rPr>
          <w:color w:val="000000"/>
        </w:rPr>
        <w:t>л</w:t>
      </w:r>
      <w:proofErr w:type="gramEnd"/>
      <w:r>
        <w:rPr>
          <w:color w:val="000000"/>
        </w:rPr>
        <w:t xml:space="preserve">ікарського засобу, вважається недійсним. На такому Рецепті </w:t>
      </w:r>
      <w:proofErr w:type="gramStart"/>
      <w:r>
        <w:rPr>
          <w:color w:val="000000"/>
        </w:rPr>
        <w:t>проставляється</w:t>
      </w:r>
      <w:proofErr w:type="gramEnd"/>
      <w:r>
        <w:rPr>
          <w:color w:val="000000"/>
        </w:rPr>
        <w:t xml:space="preserve"> штамп «Рецепт недійсний» і його повертають хворому. Про недійсність електронного рецепта суб’єкт господарювання, медичний працівник якого виписав рецепт, повідомляється засобами електронного зв’язку або у відповідній інформаційній (інформаційно-телекомунікаційній) системі.».</w:t>
      </w:r>
    </w:p>
    <w:p w:rsidR="00D44B2C" w:rsidRDefault="00D44B2C" w:rsidP="00D44B2C">
      <w:pPr>
        <w:pStyle w:val="rvps2"/>
        <w:spacing w:before="0" w:beforeAutospacing="0" w:after="0" w:afterAutospacing="0"/>
        <w:ind w:firstLine="450"/>
        <w:jc w:val="both"/>
        <w:textAlignment w:val="baseline"/>
        <w:rPr>
          <w:color w:val="000000"/>
        </w:rPr>
      </w:pPr>
      <w:r>
        <w:rPr>
          <w:color w:val="000000"/>
        </w:rPr>
        <w:t>2. </w:t>
      </w:r>
      <w:r w:rsidRPr="00D44B2C">
        <w:rPr>
          <w:color w:val="000000"/>
          <w:bdr w:val="none" w:sz="0" w:space="0" w:color="auto" w:frame="1"/>
        </w:rPr>
        <w:t>Пункт 11</w:t>
      </w:r>
      <w:r>
        <w:rPr>
          <w:color w:val="000000"/>
        </w:rPr>
        <w:t> доповнити новим абзацом такого змісту:</w:t>
      </w:r>
    </w:p>
    <w:p w:rsidR="00D44B2C" w:rsidRDefault="00D44B2C" w:rsidP="00D44B2C">
      <w:pPr>
        <w:pStyle w:val="rvps2"/>
        <w:spacing w:before="0" w:beforeAutospacing="0" w:after="0" w:afterAutospacing="0"/>
        <w:ind w:firstLine="450"/>
        <w:jc w:val="both"/>
        <w:textAlignment w:val="baseline"/>
        <w:rPr>
          <w:color w:val="000000"/>
        </w:rPr>
      </w:pPr>
      <w:proofErr w:type="gramStart"/>
      <w:r>
        <w:rPr>
          <w:color w:val="000000"/>
        </w:rPr>
        <w:t>«Про відпуск лікарських засобів за електронними рецептами, а також у разі відпуску меншої, ніж виписано в Рецепті, кількості лікарського засобу уповноважені особи суб’єкта господарювання, що здійснюють відпуск лікарського засобу, вносять інформацію щодо повної або часткової кількості відпущеного лікарського засобу до інформаційної (інформаційно-телекомунікац</w:t>
      </w:r>
      <w:proofErr w:type="gramEnd"/>
      <w:r>
        <w:rPr>
          <w:color w:val="000000"/>
        </w:rPr>
        <w:t xml:space="preserve">ійної) системи, яка засвідчується електронним цифровим </w:t>
      </w:r>
      <w:proofErr w:type="gramStart"/>
      <w:r>
        <w:rPr>
          <w:color w:val="000000"/>
        </w:rPr>
        <w:t>п</w:t>
      </w:r>
      <w:proofErr w:type="gramEnd"/>
      <w:r>
        <w:rPr>
          <w:color w:val="000000"/>
        </w:rPr>
        <w:t>ідписом, та повідомляють суб’єкта господарювання, медичний працівник якого виписав Рецепт (в тому числі за допомогою телекомунікаційних мереж загального користування).».</w:t>
      </w:r>
    </w:p>
    <w:p w:rsidR="00D44B2C" w:rsidRDefault="00D44B2C" w:rsidP="00D44B2C">
      <w:pPr>
        <w:pStyle w:val="rvps2"/>
        <w:spacing w:before="0" w:beforeAutospacing="0" w:after="0" w:afterAutospacing="0"/>
        <w:ind w:firstLine="450"/>
        <w:jc w:val="both"/>
        <w:textAlignment w:val="baseline"/>
        <w:rPr>
          <w:color w:val="000000"/>
        </w:rPr>
      </w:pPr>
      <w:r>
        <w:rPr>
          <w:color w:val="000000"/>
        </w:rPr>
        <w:t>3. </w:t>
      </w:r>
      <w:proofErr w:type="gramStart"/>
      <w:r w:rsidRPr="00D44B2C">
        <w:rPr>
          <w:color w:val="000000"/>
          <w:bdr w:val="none" w:sz="0" w:space="0" w:color="auto" w:frame="1"/>
        </w:rPr>
        <w:t>П</w:t>
      </w:r>
      <w:proofErr w:type="gramEnd"/>
      <w:r w:rsidRPr="00D44B2C">
        <w:rPr>
          <w:color w:val="000000"/>
          <w:bdr w:val="none" w:sz="0" w:space="0" w:color="auto" w:frame="1"/>
        </w:rPr>
        <w:t>ідпункт 2</w:t>
      </w:r>
      <w:r>
        <w:rPr>
          <w:color w:val="000000"/>
        </w:rPr>
        <w:t> пункту 15 після слів «зберігаються в аптеках» доповнити словами «, а електронні рецепти - в інформаційній (інформаційно-телекомунікаційній) системі».</w: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3932"/>
        <w:gridCol w:w="5429"/>
      </w:tblGrid>
      <w:tr w:rsidR="00D44B2C" w:rsidTr="00D44B2C">
        <w:tc>
          <w:tcPr>
            <w:tcW w:w="2100" w:type="pct"/>
            <w:tcBorders>
              <w:top w:val="single" w:sz="2" w:space="0" w:color="auto"/>
              <w:left w:val="single" w:sz="2" w:space="0" w:color="auto"/>
              <w:bottom w:val="single" w:sz="2" w:space="0" w:color="auto"/>
              <w:right w:val="single" w:sz="2" w:space="0" w:color="auto"/>
            </w:tcBorders>
            <w:hideMark/>
          </w:tcPr>
          <w:p w:rsidR="00D44B2C" w:rsidRDefault="00D44B2C">
            <w:pPr>
              <w:pStyle w:val="rvps4"/>
              <w:spacing w:before="0" w:beforeAutospacing="0" w:after="0" w:afterAutospacing="0"/>
              <w:jc w:val="center"/>
              <w:textAlignment w:val="baseline"/>
            </w:pPr>
            <w:r>
              <w:rPr>
                <w:rStyle w:val="rvts44"/>
                <w:b/>
                <w:bCs/>
                <w:color w:val="000000"/>
                <w:bdr w:val="none" w:sz="0" w:space="0" w:color="auto" w:frame="1"/>
              </w:rPr>
              <w:t>Начальник Управління</w:t>
            </w:r>
            <w:r>
              <w:t> </w:t>
            </w:r>
            <w:r>
              <w:br/>
            </w:r>
            <w:r>
              <w:rPr>
                <w:rStyle w:val="rvts44"/>
                <w:b/>
                <w:bCs/>
                <w:color w:val="000000"/>
                <w:bdr w:val="none" w:sz="0" w:space="0" w:color="auto" w:frame="1"/>
              </w:rPr>
              <w:t>фармацевтичної діяльності</w:t>
            </w:r>
            <w:r>
              <w:t> </w:t>
            </w:r>
            <w:r>
              <w:br/>
            </w:r>
            <w:r>
              <w:rPr>
                <w:rStyle w:val="rvts44"/>
                <w:b/>
                <w:bCs/>
                <w:color w:val="000000"/>
                <w:bdr w:val="none" w:sz="0" w:space="0" w:color="auto" w:frame="1"/>
              </w:rPr>
              <w:t>та якості фармацевтичної</w:t>
            </w:r>
            <w:r>
              <w:t> </w:t>
            </w:r>
            <w:r>
              <w:br/>
            </w:r>
            <w:r>
              <w:rPr>
                <w:rStyle w:val="rvts44"/>
                <w:b/>
                <w:bCs/>
                <w:color w:val="000000"/>
                <w:bdr w:val="none" w:sz="0" w:space="0" w:color="auto" w:frame="1"/>
              </w:rPr>
              <w:t>продукції</w:t>
            </w:r>
          </w:p>
        </w:tc>
        <w:tc>
          <w:tcPr>
            <w:tcW w:w="3500" w:type="pct"/>
            <w:tcBorders>
              <w:top w:val="single" w:sz="2" w:space="0" w:color="auto"/>
              <w:left w:val="single" w:sz="2" w:space="0" w:color="auto"/>
              <w:bottom w:val="single" w:sz="2" w:space="0" w:color="auto"/>
              <w:right w:val="single" w:sz="2" w:space="0" w:color="auto"/>
            </w:tcBorders>
            <w:hideMark/>
          </w:tcPr>
          <w:p w:rsidR="00D44B2C" w:rsidRDefault="00D44B2C">
            <w:pPr>
              <w:pStyle w:val="rvps15"/>
              <w:spacing w:before="0" w:beforeAutospacing="0" w:after="0" w:afterAutospacing="0"/>
              <w:jc w:val="right"/>
              <w:textAlignment w:val="baseline"/>
            </w:pPr>
            <w:r>
              <w:br/>
            </w:r>
            <w:r>
              <w:br/>
            </w:r>
            <w:r>
              <w:br/>
            </w:r>
            <w:r>
              <w:rPr>
                <w:rStyle w:val="rvts44"/>
                <w:b/>
                <w:bCs/>
                <w:color w:val="000000"/>
                <w:bdr w:val="none" w:sz="0" w:space="0" w:color="auto" w:frame="1"/>
              </w:rPr>
              <w:t>Т.М. Лясковський</w:t>
            </w:r>
          </w:p>
        </w:tc>
      </w:tr>
    </w:tbl>
    <w:p w:rsidR="00D44B2C" w:rsidRDefault="00D44B2C">
      <w:pPr>
        <w:rPr>
          <w:lang w:val="uk-UA"/>
        </w:rPr>
      </w:pPr>
    </w:p>
    <w:p w:rsidR="00D44B2C" w:rsidRDefault="00D44B2C">
      <w:pPr>
        <w:rPr>
          <w:lang w:val="uk-UA"/>
        </w:rPr>
      </w:pPr>
      <w:r>
        <w:rPr>
          <w:lang w:val="uk-UA"/>
        </w:rPr>
        <w:br w:type="page"/>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5617"/>
        <w:gridCol w:w="3744"/>
      </w:tblGrid>
      <w:tr w:rsidR="00D44B2C" w:rsidTr="00D44B2C">
        <w:tc>
          <w:tcPr>
            <w:tcW w:w="2000" w:type="pct"/>
            <w:gridSpan w:val="2"/>
            <w:tcBorders>
              <w:top w:val="single" w:sz="2" w:space="0" w:color="auto"/>
              <w:left w:val="single" w:sz="2" w:space="0" w:color="auto"/>
              <w:bottom w:val="single" w:sz="2" w:space="0" w:color="auto"/>
              <w:right w:val="single" w:sz="2" w:space="0" w:color="auto"/>
            </w:tcBorders>
            <w:hideMark/>
          </w:tcPr>
          <w:p w:rsidR="00D44B2C" w:rsidRDefault="00D44B2C">
            <w:pPr>
              <w:pStyle w:val="rvps14"/>
              <w:spacing w:before="0" w:beforeAutospacing="0" w:after="0" w:afterAutospacing="0"/>
              <w:textAlignment w:val="baseline"/>
            </w:pPr>
            <w:r>
              <w:rPr>
                <w:rStyle w:val="rvts9"/>
                <w:b/>
                <w:bCs/>
                <w:color w:val="000000"/>
                <w:bdr w:val="none" w:sz="0" w:space="0" w:color="auto" w:frame="1"/>
              </w:rPr>
              <w:lastRenderedPageBreak/>
              <w:t>ЗАТВЕРДЖЕНО</w:t>
            </w:r>
            <w:r>
              <w:t> </w:t>
            </w:r>
            <w:r>
              <w:br/>
            </w:r>
            <w:r>
              <w:rPr>
                <w:rStyle w:val="rvts9"/>
                <w:b/>
                <w:bCs/>
                <w:color w:val="000000"/>
                <w:bdr w:val="none" w:sz="0" w:space="0" w:color="auto" w:frame="1"/>
              </w:rPr>
              <w:t>Наказ Міністерства охорони</w:t>
            </w:r>
            <w:r>
              <w:t> </w:t>
            </w:r>
            <w:r>
              <w:br/>
            </w:r>
            <w:r>
              <w:rPr>
                <w:rStyle w:val="rvts9"/>
                <w:b/>
                <w:bCs/>
                <w:color w:val="000000"/>
                <w:bdr w:val="none" w:sz="0" w:space="0" w:color="auto" w:frame="1"/>
              </w:rPr>
              <w:t>здоров'я України</w:t>
            </w:r>
            <w:r>
              <w:t> </w:t>
            </w:r>
            <w:r>
              <w:br/>
            </w:r>
            <w:r w:rsidRPr="00D44B2C">
              <w:rPr>
                <w:b/>
                <w:bCs/>
                <w:bdr w:val="none" w:sz="0" w:space="0" w:color="auto" w:frame="1"/>
              </w:rPr>
              <w:t>18.04.2018 № 735</w:t>
            </w:r>
          </w:p>
        </w:tc>
      </w:tr>
      <w:tr w:rsidR="00D44B2C" w:rsidTr="00D44B2C">
        <w:tc>
          <w:tcPr>
            <w:tcW w:w="3000" w:type="pct"/>
            <w:tcBorders>
              <w:top w:val="single" w:sz="2" w:space="0" w:color="auto"/>
              <w:left w:val="single" w:sz="2" w:space="0" w:color="auto"/>
              <w:bottom w:val="single" w:sz="2" w:space="0" w:color="auto"/>
              <w:right w:val="single" w:sz="2" w:space="0" w:color="auto"/>
            </w:tcBorders>
            <w:hideMark/>
          </w:tcPr>
          <w:p w:rsidR="00D44B2C" w:rsidRDefault="00D44B2C">
            <w:pPr>
              <w:pStyle w:val="rvps14"/>
              <w:spacing w:before="0" w:beforeAutospacing="0" w:after="0" w:afterAutospacing="0"/>
              <w:textAlignment w:val="baseline"/>
            </w:pPr>
            <w:r>
              <w:rPr>
                <w:b/>
                <w:bCs/>
                <w:color w:val="000000"/>
                <w:bdr w:val="none" w:sz="0" w:space="0" w:color="auto" w:frame="1"/>
              </w:rPr>
              <w:br/>
            </w:r>
          </w:p>
        </w:tc>
        <w:tc>
          <w:tcPr>
            <w:tcW w:w="2000" w:type="pct"/>
            <w:tcBorders>
              <w:top w:val="single" w:sz="2" w:space="0" w:color="auto"/>
              <w:left w:val="single" w:sz="2" w:space="0" w:color="auto"/>
              <w:bottom w:val="single" w:sz="2" w:space="0" w:color="auto"/>
              <w:right w:val="single" w:sz="2" w:space="0" w:color="auto"/>
            </w:tcBorders>
            <w:hideMark/>
          </w:tcPr>
          <w:p w:rsidR="00D44B2C" w:rsidRDefault="00D44B2C">
            <w:pPr>
              <w:pStyle w:val="rvps14"/>
              <w:spacing w:before="0" w:beforeAutospacing="0" w:after="0" w:afterAutospacing="0"/>
              <w:textAlignment w:val="baseline"/>
            </w:pPr>
            <w:r>
              <w:rPr>
                <w:rStyle w:val="rvts9"/>
                <w:b/>
                <w:bCs/>
                <w:color w:val="000000"/>
                <w:bdr w:val="none" w:sz="0" w:space="0" w:color="auto" w:frame="1"/>
              </w:rPr>
              <w:t>Зареєстровано в Міністерстві</w:t>
            </w:r>
            <w:r>
              <w:t> </w:t>
            </w:r>
            <w:r>
              <w:br/>
            </w:r>
            <w:r>
              <w:rPr>
                <w:rStyle w:val="rvts9"/>
                <w:b/>
                <w:bCs/>
                <w:color w:val="000000"/>
                <w:bdr w:val="none" w:sz="0" w:space="0" w:color="auto" w:frame="1"/>
              </w:rPr>
              <w:t>юстиції України</w:t>
            </w:r>
            <w:r>
              <w:t> </w:t>
            </w:r>
            <w:r>
              <w:br/>
            </w:r>
            <w:r>
              <w:rPr>
                <w:rStyle w:val="rvts9"/>
                <w:b/>
                <w:bCs/>
                <w:color w:val="000000"/>
                <w:bdr w:val="none" w:sz="0" w:space="0" w:color="auto" w:frame="1"/>
              </w:rPr>
              <w:t>24 квітня 2018 р.</w:t>
            </w:r>
            <w:r>
              <w:t> </w:t>
            </w:r>
            <w:r>
              <w:br/>
            </w:r>
            <w:r>
              <w:rPr>
                <w:rStyle w:val="rvts9"/>
                <w:b/>
                <w:bCs/>
                <w:color w:val="000000"/>
                <w:bdr w:val="none" w:sz="0" w:space="0" w:color="auto" w:frame="1"/>
              </w:rPr>
              <w:t>за № 504/31956</w:t>
            </w:r>
          </w:p>
        </w:tc>
      </w:tr>
    </w:tbl>
    <w:p w:rsidR="00D44B2C" w:rsidRDefault="00D44B2C" w:rsidP="00D44B2C">
      <w:pPr>
        <w:pStyle w:val="rvps6"/>
        <w:spacing w:before="0" w:beforeAutospacing="0" w:after="0" w:afterAutospacing="0"/>
        <w:ind w:left="450" w:right="450"/>
        <w:jc w:val="center"/>
        <w:textAlignment w:val="baseline"/>
        <w:rPr>
          <w:color w:val="000000"/>
        </w:rPr>
      </w:pPr>
      <w:r>
        <w:rPr>
          <w:rStyle w:val="rvts23"/>
          <w:b/>
          <w:bCs/>
          <w:color w:val="000000"/>
          <w:sz w:val="32"/>
          <w:szCs w:val="32"/>
          <w:bdr w:val="none" w:sz="0" w:space="0" w:color="auto" w:frame="1"/>
        </w:rPr>
        <w:t>ЗМІНИ </w:t>
      </w:r>
      <w:r>
        <w:rPr>
          <w:color w:val="000000"/>
        </w:rPr>
        <w:br/>
      </w:r>
      <w:r>
        <w:rPr>
          <w:rStyle w:val="rvts23"/>
          <w:b/>
          <w:bCs/>
          <w:color w:val="000000"/>
          <w:sz w:val="32"/>
          <w:szCs w:val="32"/>
          <w:bdr w:val="none" w:sz="0" w:space="0" w:color="auto" w:frame="1"/>
        </w:rPr>
        <w:t>до </w:t>
      </w:r>
      <w:r w:rsidRPr="00D44B2C">
        <w:rPr>
          <w:b/>
          <w:bCs/>
          <w:color w:val="000000"/>
          <w:sz w:val="32"/>
          <w:szCs w:val="32"/>
          <w:bdr w:val="none" w:sz="0" w:space="0" w:color="auto" w:frame="1"/>
        </w:rPr>
        <w:t xml:space="preserve">Інструкції про порядок зберігання, </w:t>
      </w:r>
      <w:proofErr w:type="gramStart"/>
      <w:r w:rsidRPr="00D44B2C">
        <w:rPr>
          <w:b/>
          <w:bCs/>
          <w:color w:val="000000"/>
          <w:sz w:val="32"/>
          <w:szCs w:val="32"/>
          <w:bdr w:val="none" w:sz="0" w:space="0" w:color="auto" w:frame="1"/>
        </w:rPr>
        <w:t>обл</w:t>
      </w:r>
      <w:proofErr w:type="gramEnd"/>
      <w:r w:rsidRPr="00D44B2C">
        <w:rPr>
          <w:b/>
          <w:bCs/>
          <w:color w:val="000000"/>
          <w:sz w:val="32"/>
          <w:szCs w:val="32"/>
          <w:bdr w:val="none" w:sz="0" w:space="0" w:color="auto" w:frame="1"/>
        </w:rPr>
        <w:t>іку та знищення рецептурних бланків</w:t>
      </w:r>
    </w:p>
    <w:p w:rsidR="00D44B2C" w:rsidRDefault="00D44B2C" w:rsidP="00D44B2C">
      <w:pPr>
        <w:pStyle w:val="rvps2"/>
        <w:spacing w:before="0" w:beforeAutospacing="0" w:after="0" w:afterAutospacing="0"/>
        <w:ind w:firstLine="450"/>
        <w:jc w:val="both"/>
        <w:textAlignment w:val="baseline"/>
        <w:rPr>
          <w:color w:val="000000"/>
        </w:rPr>
      </w:pPr>
      <w:r>
        <w:rPr>
          <w:color w:val="000000"/>
        </w:rPr>
        <w:t>1. </w:t>
      </w:r>
      <w:r w:rsidRPr="00D44B2C">
        <w:rPr>
          <w:color w:val="000000"/>
          <w:bdr w:val="none" w:sz="0" w:space="0" w:color="auto" w:frame="1"/>
        </w:rPr>
        <w:t>Пункт 1</w:t>
      </w:r>
      <w:r>
        <w:rPr>
          <w:color w:val="000000"/>
        </w:rPr>
        <w:t xml:space="preserve"> викласти </w:t>
      </w:r>
      <w:proofErr w:type="gramStart"/>
      <w:r>
        <w:rPr>
          <w:color w:val="000000"/>
        </w:rPr>
        <w:t>в</w:t>
      </w:r>
      <w:proofErr w:type="gramEnd"/>
      <w:r>
        <w:rPr>
          <w:color w:val="000000"/>
        </w:rPr>
        <w:t xml:space="preserve"> такій редакції:</w:t>
      </w:r>
    </w:p>
    <w:p w:rsidR="00D44B2C" w:rsidRDefault="00D44B2C" w:rsidP="00D44B2C">
      <w:pPr>
        <w:pStyle w:val="rvps2"/>
        <w:spacing w:before="0" w:beforeAutospacing="0" w:after="0" w:afterAutospacing="0"/>
        <w:ind w:firstLine="450"/>
        <w:jc w:val="both"/>
        <w:textAlignment w:val="baseline"/>
        <w:rPr>
          <w:color w:val="000000"/>
        </w:rPr>
      </w:pPr>
      <w:r>
        <w:rPr>
          <w:color w:val="000000"/>
        </w:rPr>
        <w:t xml:space="preserve">«1. Заклади охорони здоров'я та фізичні особи - </w:t>
      </w:r>
      <w:proofErr w:type="gramStart"/>
      <w:r>
        <w:rPr>
          <w:color w:val="000000"/>
        </w:rPr>
        <w:t>п</w:t>
      </w:r>
      <w:proofErr w:type="gramEnd"/>
      <w:r>
        <w:rPr>
          <w:color w:val="000000"/>
        </w:rPr>
        <w:t>ідприємці, що провадять господарську діяльність з медичної практики, отримують рецептурні бланки № 1 (ф-1) через структурні підрозділи з питань охорони здоров'я місцевих державних адміністрацій або вирішують питання їх придбання самостійно (в тому числі шляхом запровадження електронного рецепта), а  </w:t>
      </w:r>
      <w:r w:rsidRPr="00D44B2C">
        <w:rPr>
          <w:color w:val="000000"/>
          <w:bdr w:val="none" w:sz="0" w:space="0" w:color="auto" w:frame="1"/>
        </w:rPr>
        <w:t>спеціальні рецептурні бланки № 3 (ф-3)</w:t>
      </w:r>
      <w:r>
        <w:rPr>
          <w:color w:val="000000"/>
        </w:rPr>
        <w:t xml:space="preserve"> - через аптечні склади (бази), аптеки або структурні </w:t>
      </w:r>
      <w:proofErr w:type="gramStart"/>
      <w:r>
        <w:rPr>
          <w:color w:val="000000"/>
        </w:rPr>
        <w:t>п</w:t>
      </w:r>
      <w:proofErr w:type="gramEnd"/>
      <w:r>
        <w:rPr>
          <w:color w:val="000000"/>
        </w:rPr>
        <w:t>ідрозділи з питань охорони здоров'я місцевих державних адміністрацій.».</w:t>
      </w:r>
    </w:p>
    <w:p w:rsidR="00D44B2C" w:rsidRDefault="00D44B2C" w:rsidP="00D44B2C">
      <w:pPr>
        <w:pStyle w:val="rvps2"/>
        <w:spacing w:before="0" w:beforeAutospacing="0" w:after="0" w:afterAutospacing="0"/>
        <w:ind w:firstLine="450"/>
        <w:jc w:val="both"/>
        <w:textAlignment w:val="baseline"/>
        <w:rPr>
          <w:color w:val="000000"/>
        </w:rPr>
      </w:pPr>
      <w:r>
        <w:rPr>
          <w:color w:val="000000"/>
        </w:rPr>
        <w:t>2. </w:t>
      </w:r>
      <w:proofErr w:type="gramStart"/>
      <w:r w:rsidRPr="00D44B2C">
        <w:rPr>
          <w:color w:val="000000"/>
          <w:bdr w:val="none" w:sz="0" w:space="0" w:color="auto" w:frame="1"/>
        </w:rPr>
        <w:t>Абзац</w:t>
      </w:r>
      <w:proofErr w:type="gramEnd"/>
      <w:r w:rsidRPr="00D44B2C">
        <w:rPr>
          <w:color w:val="000000"/>
          <w:bdr w:val="none" w:sz="0" w:space="0" w:color="auto" w:frame="1"/>
        </w:rPr>
        <w:t xml:space="preserve"> перший</w:t>
      </w:r>
      <w:r>
        <w:rPr>
          <w:color w:val="000000"/>
        </w:rPr>
        <w:t> пункту 4 викласти в такій редакції:</w:t>
      </w:r>
    </w:p>
    <w:p w:rsidR="00D44B2C" w:rsidRDefault="00D44B2C" w:rsidP="00D44B2C">
      <w:pPr>
        <w:pStyle w:val="rvps2"/>
        <w:spacing w:before="0" w:beforeAutospacing="0" w:after="0" w:afterAutospacing="0"/>
        <w:ind w:firstLine="450"/>
        <w:jc w:val="both"/>
        <w:textAlignment w:val="baseline"/>
        <w:rPr>
          <w:color w:val="000000"/>
        </w:rPr>
      </w:pPr>
      <w:r>
        <w:rPr>
          <w:color w:val="000000"/>
        </w:rPr>
        <w:t xml:space="preserve">«4. Наказом суб'єкта господарювання призначається особа, яка забезпечує зберігання, облік, видачу рецептурних бланків, та/або визначається процедура уповноваження працівників на виписування електронних рецептів </w:t>
      </w:r>
      <w:proofErr w:type="gramStart"/>
      <w:r>
        <w:rPr>
          <w:color w:val="000000"/>
        </w:rPr>
        <w:t>в</w:t>
      </w:r>
      <w:proofErr w:type="gramEnd"/>
      <w:r>
        <w:rPr>
          <w:color w:val="000000"/>
        </w:rPr>
        <w:t xml:space="preserve"> інформаційній (інформаційно-телекомунікаційній) системі. Облік </w:t>
      </w:r>
      <w:r w:rsidRPr="00D44B2C">
        <w:rPr>
          <w:color w:val="000000"/>
          <w:bdr w:val="none" w:sz="0" w:space="0" w:color="auto" w:frame="1"/>
        </w:rPr>
        <w:t>спеціальних рецептурних бланків № 3 (ф-3)</w:t>
      </w:r>
      <w:r>
        <w:rPr>
          <w:color w:val="000000"/>
        </w:rPr>
        <w:t> ведеться у спеціальних журналах (книгах) обліку за формою згідно з чинним законодавством.».</w:t>
      </w:r>
    </w:p>
    <w:p w:rsidR="00D44B2C" w:rsidRDefault="00D44B2C" w:rsidP="00D44B2C">
      <w:pPr>
        <w:pStyle w:val="rvps2"/>
        <w:spacing w:before="0" w:beforeAutospacing="0" w:after="0" w:afterAutospacing="0"/>
        <w:ind w:firstLine="450"/>
        <w:jc w:val="both"/>
        <w:textAlignment w:val="baseline"/>
        <w:rPr>
          <w:color w:val="000000"/>
        </w:rPr>
      </w:pPr>
      <w:r>
        <w:rPr>
          <w:color w:val="000000"/>
        </w:rPr>
        <w:t>3. Доповнити Інструкцію новим пунктом 13 такого змісту:</w:t>
      </w:r>
    </w:p>
    <w:p w:rsidR="00D44B2C" w:rsidRDefault="00D44B2C" w:rsidP="00D44B2C">
      <w:pPr>
        <w:pStyle w:val="rvps2"/>
        <w:spacing w:before="0" w:beforeAutospacing="0" w:after="0" w:afterAutospacing="0"/>
        <w:ind w:firstLine="450"/>
        <w:jc w:val="both"/>
        <w:textAlignment w:val="baseline"/>
        <w:rPr>
          <w:color w:val="000000"/>
        </w:rPr>
      </w:pPr>
      <w:r>
        <w:rPr>
          <w:color w:val="000000"/>
        </w:rPr>
        <w:t xml:space="preserve">«13. Зберігання електронних рецептів у суб’єктів господарювання, які виписують рецепти, та в аптеках здійснюється відповідно до вимог чинного законодавства у сфері електронного документообігу, електронного цифрового </w:t>
      </w:r>
      <w:proofErr w:type="gramStart"/>
      <w:r>
        <w:rPr>
          <w:color w:val="000000"/>
        </w:rPr>
        <w:t>п</w:t>
      </w:r>
      <w:proofErr w:type="gramEnd"/>
      <w:r>
        <w:rPr>
          <w:color w:val="000000"/>
        </w:rPr>
        <w:t>ідпису та захисту інформації.».</w: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3932"/>
        <w:gridCol w:w="5429"/>
      </w:tblGrid>
      <w:tr w:rsidR="00D44B2C" w:rsidTr="00D44B2C">
        <w:tc>
          <w:tcPr>
            <w:tcW w:w="2100" w:type="pct"/>
            <w:tcBorders>
              <w:top w:val="single" w:sz="2" w:space="0" w:color="auto"/>
              <w:left w:val="single" w:sz="2" w:space="0" w:color="auto"/>
              <w:bottom w:val="single" w:sz="2" w:space="0" w:color="auto"/>
              <w:right w:val="single" w:sz="2" w:space="0" w:color="auto"/>
            </w:tcBorders>
            <w:hideMark/>
          </w:tcPr>
          <w:p w:rsidR="00D44B2C" w:rsidRDefault="00D44B2C">
            <w:pPr>
              <w:pStyle w:val="rvps4"/>
              <w:spacing w:before="0" w:beforeAutospacing="0" w:after="0" w:afterAutospacing="0"/>
              <w:jc w:val="center"/>
              <w:textAlignment w:val="baseline"/>
            </w:pPr>
            <w:r>
              <w:rPr>
                <w:rStyle w:val="rvts44"/>
                <w:b/>
                <w:bCs/>
                <w:color w:val="000000"/>
                <w:bdr w:val="none" w:sz="0" w:space="0" w:color="auto" w:frame="1"/>
              </w:rPr>
              <w:t>Начальник Управління</w:t>
            </w:r>
            <w:r>
              <w:t> </w:t>
            </w:r>
            <w:r>
              <w:br/>
            </w:r>
            <w:r>
              <w:rPr>
                <w:rStyle w:val="rvts44"/>
                <w:b/>
                <w:bCs/>
                <w:color w:val="000000"/>
                <w:bdr w:val="none" w:sz="0" w:space="0" w:color="auto" w:frame="1"/>
              </w:rPr>
              <w:t>фармацевтичної діяльності</w:t>
            </w:r>
            <w:r>
              <w:t> </w:t>
            </w:r>
            <w:r>
              <w:br/>
            </w:r>
            <w:r>
              <w:rPr>
                <w:rStyle w:val="rvts44"/>
                <w:b/>
                <w:bCs/>
                <w:color w:val="000000"/>
                <w:bdr w:val="none" w:sz="0" w:space="0" w:color="auto" w:frame="1"/>
              </w:rPr>
              <w:t>та якості фармацевтичної</w:t>
            </w:r>
            <w:r>
              <w:t> </w:t>
            </w:r>
            <w:r>
              <w:br/>
            </w:r>
            <w:r>
              <w:rPr>
                <w:rStyle w:val="rvts44"/>
                <w:b/>
                <w:bCs/>
                <w:color w:val="000000"/>
                <w:bdr w:val="none" w:sz="0" w:space="0" w:color="auto" w:frame="1"/>
              </w:rPr>
              <w:t>продукції</w:t>
            </w:r>
          </w:p>
        </w:tc>
        <w:tc>
          <w:tcPr>
            <w:tcW w:w="3500" w:type="pct"/>
            <w:tcBorders>
              <w:top w:val="single" w:sz="2" w:space="0" w:color="auto"/>
              <w:left w:val="single" w:sz="2" w:space="0" w:color="auto"/>
              <w:bottom w:val="single" w:sz="2" w:space="0" w:color="auto"/>
              <w:right w:val="single" w:sz="2" w:space="0" w:color="auto"/>
            </w:tcBorders>
            <w:hideMark/>
          </w:tcPr>
          <w:p w:rsidR="00D44B2C" w:rsidRDefault="00D44B2C">
            <w:pPr>
              <w:pStyle w:val="rvps15"/>
              <w:spacing w:before="0" w:beforeAutospacing="0" w:after="0" w:afterAutospacing="0"/>
              <w:jc w:val="right"/>
              <w:textAlignment w:val="baseline"/>
            </w:pPr>
            <w:r>
              <w:br/>
            </w:r>
            <w:r>
              <w:br/>
            </w:r>
            <w:r>
              <w:br/>
            </w:r>
            <w:r>
              <w:rPr>
                <w:rStyle w:val="rvts44"/>
                <w:b/>
                <w:bCs/>
                <w:color w:val="000000"/>
                <w:bdr w:val="none" w:sz="0" w:space="0" w:color="auto" w:frame="1"/>
              </w:rPr>
              <w:t>Т.М. Лясковський</w:t>
            </w:r>
          </w:p>
        </w:tc>
      </w:tr>
    </w:tbl>
    <w:p w:rsidR="00D44B2C" w:rsidRPr="00D44B2C" w:rsidRDefault="00D44B2C">
      <w:pPr>
        <w:rPr>
          <w:lang w:val="uk-UA"/>
        </w:rPr>
      </w:pPr>
    </w:p>
    <w:sectPr w:rsidR="00D44B2C" w:rsidRPr="00D44B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177"/>
    <w:rsid w:val="00840177"/>
    <w:rsid w:val="00876226"/>
    <w:rsid w:val="00D44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
    <w:name w:val="rvps1"/>
    <w:basedOn w:val="a"/>
    <w:rsid w:val="008401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840177"/>
  </w:style>
  <w:style w:type="paragraph" w:customStyle="1" w:styleId="rvps4">
    <w:name w:val="rvps4"/>
    <w:basedOn w:val="a"/>
    <w:rsid w:val="008401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840177"/>
  </w:style>
  <w:style w:type="paragraph" w:customStyle="1" w:styleId="rvps7">
    <w:name w:val="rvps7"/>
    <w:basedOn w:val="a"/>
    <w:rsid w:val="008401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840177"/>
  </w:style>
  <w:style w:type="paragraph" w:customStyle="1" w:styleId="rvps14">
    <w:name w:val="rvps14"/>
    <w:basedOn w:val="a"/>
    <w:rsid w:val="008401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rsid w:val="008401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8401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840177"/>
    <w:rPr>
      <w:color w:val="0000FF"/>
      <w:u w:val="single"/>
    </w:rPr>
  </w:style>
  <w:style w:type="character" w:customStyle="1" w:styleId="rvts52">
    <w:name w:val="rvts52"/>
    <w:basedOn w:val="a0"/>
    <w:rsid w:val="00840177"/>
  </w:style>
  <w:style w:type="character" w:customStyle="1" w:styleId="rvts44">
    <w:name w:val="rvts44"/>
    <w:basedOn w:val="a0"/>
    <w:rsid w:val="00840177"/>
  </w:style>
  <w:style w:type="paragraph" w:customStyle="1" w:styleId="rvps15">
    <w:name w:val="rvps15"/>
    <w:basedOn w:val="a"/>
    <w:rsid w:val="0084017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
    <w:name w:val="rvps1"/>
    <w:basedOn w:val="a"/>
    <w:rsid w:val="008401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840177"/>
  </w:style>
  <w:style w:type="paragraph" w:customStyle="1" w:styleId="rvps4">
    <w:name w:val="rvps4"/>
    <w:basedOn w:val="a"/>
    <w:rsid w:val="008401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840177"/>
  </w:style>
  <w:style w:type="paragraph" w:customStyle="1" w:styleId="rvps7">
    <w:name w:val="rvps7"/>
    <w:basedOn w:val="a"/>
    <w:rsid w:val="008401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840177"/>
  </w:style>
  <w:style w:type="paragraph" w:customStyle="1" w:styleId="rvps14">
    <w:name w:val="rvps14"/>
    <w:basedOn w:val="a"/>
    <w:rsid w:val="008401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rsid w:val="008401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8401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840177"/>
    <w:rPr>
      <w:color w:val="0000FF"/>
      <w:u w:val="single"/>
    </w:rPr>
  </w:style>
  <w:style w:type="character" w:customStyle="1" w:styleId="rvts52">
    <w:name w:val="rvts52"/>
    <w:basedOn w:val="a0"/>
    <w:rsid w:val="00840177"/>
  </w:style>
  <w:style w:type="character" w:customStyle="1" w:styleId="rvts44">
    <w:name w:val="rvts44"/>
    <w:basedOn w:val="a0"/>
    <w:rsid w:val="00840177"/>
  </w:style>
  <w:style w:type="paragraph" w:customStyle="1" w:styleId="rvps15">
    <w:name w:val="rvps15"/>
    <w:basedOn w:val="a"/>
    <w:rsid w:val="0084017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614303">
      <w:bodyDiv w:val="1"/>
      <w:marLeft w:val="0"/>
      <w:marRight w:val="0"/>
      <w:marTop w:val="0"/>
      <w:marBottom w:val="0"/>
      <w:divBdr>
        <w:top w:val="none" w:sz="0" w:space="0" w:color="auto"/>
        <w:left w:val="none" w:sz="0" w:space="0" w:color="auto"/>
        <w:bottom w:val="none" w:sz="0" w:space="0" w:color="auto"/>
        <w:right w:val="none" w:sz="0" w:space="0" w:color="auto"/>
      </w:divBdr>
      <w:divsChild>
        <w:div w:id="218251216">
          <w:marLeft w:val="0"/>
          <w:marRight w:val="0"/>
          <w:marTop w:val="0"/>
          <w:marBottom w:val="150"/>
          <w:divBdr>
            <w:top w:val="none" w:sz="0" w:space="0" w:color="auto"/>
            <w:left w:val="none" w:sz="0" w:space="0" w:color="auto"/>
            <w:bottom w:val="none" w:sz="0" w:space="0" w:color="auto"/>
            <w:right w:val="none" w:sz="0" w:space="0" w:color="auto"/>
          </w:divBdr>
        </w:div>
        <w:div w:id="709451146">
          <w:marLeft w:val="0"/>
          <w:marRight w:val="0"/>
          <w:marTop w:val="0"/>
          <w:marBottom w:val="150"/>
          <w:divBdr>
            <w:top w:val="none" w:sz="0" w:space="0" w:color="auto"/>
            <w:left w:val="none" w:sz="0" w:space="0" w:color="auto"/>
            <w:bottom w:val="none" w:sz="0" w:space="0" w:color="auto"/>
            <w:right w:val="none" w:sz="0" w:space="0" w:color="auto"/>
          </w:divBdr>
        </w:div>
      </w:divsChild>
    </w:div>
    <w:div w:id="458762498">
      <w:bodyDiv w:val="1"/>
      <w:marLeft w:val="0"/>
      <w:marRight w:val="0"/>
      <w:marTop w:val="0"/>
      <w:marBottom w:val="0"/>
      <w:divBdr>
        <w:top w:val="none" w:sz="0" w:space="0" w:color="auto"/>
        <w:left w:val="none" w:sz="0" w:space="0" w:color="auto"/>
        <w:bottom w:val="none" w:sz="0" w:space="0" w:color="auto"/>
        <w:right w:val="none" w:sz="0" w:space="0" w:color="auto"/>
      </w:divBdr>
      <w:divsChild>
        <w:div w:id="809178396">
          <w:marLeft w:val="0"/>
          <w:marRight w:val="0"/>
          <w:marTop w:val="0"/>
          <w:marBottom w:val="150"/>
          <w:divBdr>
            <w:top w:val="none" w:sz="0" w:space="0" w:color="auto"/>
            <w:left w:val="none" w:sz="0" w:space="0" w:color="auto"/>
            <w:bottom w:val="none" w:sz="0" w:space="0" w:color="auto"/>
            <w:right w:val="none" w:sz="0" w:space="0" w:color="auto"/>
          </w:divBdr>
        </w:div>
        <w:div w:id="2087998314">
          <w:marLeft w:val="0"/>
          <w:marRight w:val="0"/>
          <w:marTop w:val="0"/>
          <w:marBottom w:val="150"/>
          <w:divBdr>
            <w:top w:val="none" w:sz="0" w:space="0" w:color="auto"/>
            <w:left w:val="none" w:sz="0" w:space="0" w:color="auto"/>
            <w:bottom w:val="none" w:sz="0" w:space="0" w:color="auto"/>
            <w:right w:val="none" w:sz="0" w:space="0" w:color="auto"/>
          </w:divBdr>
        </w:div>
      </w:divsChild>
    </w:div>
    <w:div w:id="963779317">
      <w:bodyDiv w:val="1"/>
      <w:marLeft w:val="0"/>
      <w:marRight w:val="0"/>
      <w:marTop w:val="0"/>
      <w:marBottom w:val="0"/>
      <w:divBdr>
        <w:top w:val="none" w:sz="0" w:space="0" w:color="auto"/>
        <w:left w:val="none" w:sz="0" w:space="0" w:color="auto"/>
        <w:bottom w:val="none" w:sz="0" w:space="0" w:color="auto"/>
        <w:right w:val="none" w:sz="0" w:space="0" w:color="auto"/>
      </w:divBdr>
      <w:divsChild>
        <w:div w:id="1896773996">
          <w:marLeft w:val="0"/>
          <w:marRight w:val="0"/>
          <w:marTop w:val="150"/>
          <w:marBottom w:val="150"/>
          <w:divBdr>
            <w:top w:val="none" w:sz="0" w:space="0" w:color="auto"/>
            <w:left w:val="none" w:sz="0" w:space="0" w:color="auto"/>
            <w:bottom w:val="none" w:sz="0" w:space="0" w:color="auto"/>
            <w:right w:val="none" w:sz="0" w:space="0" w:color="auto"/>
          </w:divBdr>
        </w:div>
        <w:div w:id="1721900714">
          <w:marLeft w:val="0"/>
          <w:marRight w:val="0"/>
          <w:marTop w:val="0"/>
          <w:marBottom w:val="150"/>
          <w:divBdr>
            <w:top w:val="none" w:sz="0" w:space="0" w:color="auto"/>
            <w:left w:val="none" w:sz="0" w:space="0" w:color="auto"/>
            <w:bottom w:val="none" w:sz="0" w:space="0" w:color="auto"/>
            <w:right w:val="none" w:sz="0" w:space="0" w:color="auto"/>
          </w:divBdr>
        </w:div>
        <w:div w:id="269974625">
          <w:marLeft w:val="0"/>
          <w:marRight w:val="0"/>
          <w:marTop w:val="0"/>
          <w:marBottom w:val="150"/>
          <w:divBdr>
            <w:top w:val="none" w:sz="0" w:space="0" w:color="auto"/>
            <w:left w:val="none" w:sz="0" w:space="0" w:color="auto"/>
            <w:bottom w:val="none" w:sz="0" w:space="0" w:color="auto"/>
            <w:right w:val="none" w:sz="0" w:space="0" w:color="auto"/>
          </w:divBdr>
        </w:div>
        <w:div w:id="281812717">
          <w:marLeft w:val="0"/>
          <w:marRight w:val="0"/>
          <w:marTop w:val="0"/>
          <w:marBottom w:val="150"/>
          <w:divBdr>
            <w:top w:val="none" w:sz="0" w:space="0" w:color="auto"/>
            <w:left w:val="none" w:sz="0" w:space="0" w:color="auto"/>
            <w:bottom w:val="none" w:sz="0" w:space="0" w:color="auto"/>
            <w:right w:val="none" w:sz="0" w:space="0" w:color="auto"/>
          </w:divBdr>
        </w:div>
        <w:div w:id="518275224">
          <w:marLeft w:val="0"/>
          <w:marRight w:val="0"/>
          <w:marTop w:val="0"/>
          <w:marBottom w:val="150"/>
          <w:divBdr>
            <w:top w:val="none" w:sz="0" w:space="0" w:color="auto"/>
            <w:left w:val="none" w:sz="0" w:space="0" w:color="auto"/>
            <w:bottom w:val="none" w:sz="0" w:space="0" w:color="auto"/>
            <w:right w:val="none" w:sz="0" w:space="0" w:color="auto"/>
          </w:divBdr>
        </w:div>
        <w:div w:id="143088681">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zakon3.rada.gov.ua/laws/show/2168-1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1722</Words>
  <Characters>12279</Characters>
  <Application>Microsoft Office Word</Application>
  <DocSecurity>0</DocSecurity>
  <Lines>361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2018-05-16T10:44:00Z</dcterms:created>
  <dcterms:modified xsi:type="dcterms:W3CDTF">2018-05-16T10:50:00Z</dcterms:modified>
</cp:coreProperties>
</file>